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65056607f80bcdc0a591ef1d041817dd9023aad"/>
    <w:p>
      <w:pPr>
        <w:pStyle w:val="Heading1"/>
      </w:pPr>
      <w:r>
        <w:t xml:space="preserve">The Vital Role of Professional Plumbers in Vietnam Ho Chi Minh City</w:t>
      </w:r>
    </w:p>
    <w:p>
      <w:pPr>
        <w:pStyle w:val="FirstParagraph"/>
      </w:pPr>
      <w:r>
        <w:t xml:space="preserve">Vietnam Ho Chi Minh City stands as a testament to rapid urbanization, economic dynamism, and cultural richness. As one of the most bustling metropolises in Southeast Asia, it serves as the economic heartbeat of the nation. However, beneath its vibrant surface lies a complex network of infrastructure that keeps millions of residents functioning daily among them is often overlooked yet absolutely critical: plumbing systems. In this context, a Plumber is not merely a tradesperson who fixes leaking faucets; they are essential guardians of public health, safety, and modern living standards in Vietnam Ho Chi Minh City.</w:t>
      </w:r>
    </w:p>
    <w:bookmarkStart w:id="20" w:name="Xbb3e0bb58b52128523d34f929c9d4e5305858b3"/>
    <w:p>
      <w:pPr>
        <w:pStyle w:val="Heading2"/>
      </w:pPr>
      <w:r>
        <w:t xml:space="preserve">The Urban Challenge: Infrastructure Under Pressure</w:t>
      </w:r>
    </w:p>
    <w:p>
      <w:pPr>
        <w:pStyle w:val="FirstParagraph"/>
      </w:pPr>
      <w:r>
        <w:t xml:space="preserve">Vietnam Ho Chi Minh City has experienced explosive population growth over the last few decades. This rapid expansion has placed immense strain on existing infrastructure. While the skyline boasts towering skyscrapers and modern commercial centers, many residential areas still rely on aging pipes and outdated sewage networks. The unique geographical challenges of Vietnam Ho Chi Minh City, including its low-lying terrain prone to flooding during rainy seasons, exacerbate plumbing issues. Consequently, the demand for skilled Plumber professionals has skyrocketed.</w:t>
      </w:r>
    </w:p>
    <w:p>
      <w:pPr>
        <w:pStyle w:val="BodyText"/>
      </w:pPr>
      <w:r>
        <w:t xml:space="preserve">In a city where water scarcity can alternate with severe flooding depending on the season, reliable plumbing is not a luxury but a necessity. A single burst pipe or blocked drain can lead to significant property damage and health hazards in densely populated neighborhoods such as District 1, District 3, or Binh Thanh District. Therefore, the role of a Plumber becomes pivotal in maintaining resilience against these environmental pressures.</w:t>
      </w:r>
    </w:p>
    <w:bookmarkEnd w:id="20"/>
    <w:bookmarkStart w:id="21" w:name="public-health-and-sanitation"/>
    <w:p>
      <w:pPr>
        <w:pStyle w:val="Heading2"/>
      </w:pPr>
      <w:r>
        <w:t xml:space="preserve">Public Health and Sanitation</w:t>
      </w:r>
    </w:p>
    <w:p>
      <w:pPr>
        <w:pStyle w:val="FirstParagraph"/>
      </w:pPr>
      <w:r>
        <w:t xml:space="preserve">The primary function of plumbing is to ensure the safe delivery of clean water and the efficient removal of wastewater. In Vietnam Ho Chi Minh City, where humidity promotes the growth of bacteria and mold, proper waste management through effective plumbing systems is crucial for preventing disease outbreaks. Leaks in sewage lines can contaminate groundwater supplies, posing severe health risks to communities.</w:t>
      </w:r>
    </w:p>
    <w:p>
      <w:pPr>
        <w:pStyle w:val="BodyText"/>
      </w:pPr>
      <w:r>
        <w:t xml:space="preserve">A professional Plumber plays a direct role in safeguarding public health by ensuring that water pressure remains stable, that backflow prevention devices are installed correctly, and that sewage systems operate without leakage. In recent years, as awareness of hygiene grows among the middle-class population in Vietnam Ho Chi Minh City, there has been an increased demand for high-standard plumbing installations. This includes advanced filtration systems and leak-proof designs that protect families from waterborne illnesses.</w:t>
      </w:r>
    </w:p>
    <w:bookmarkEnd w:id="21"/>
    <w:bookmarkStart w:id="22" w:name="X037100e8c6fde82bbb43619820f7b105b388191"/>
    <w:p>
      <w:pPr>
        <w:pStyle w:val="Heading2"/>
      </w:pPr>
      <w:r>
        <w:t xml:space="preserve">Economic Implications and Housing Development</w:t>
      </w:r>
    </w:p>
    <w:p>
      <w:pPr>
        <w:pStyle w:val="FirstParagraph"/>
      </w:pPr>
      <w:r>
        <w:t xml:space="preserve">The housing market in Vietnam Ho Chi Minh City is booming, with new apartment complexes and private homes being constructed at an unprecedented rate. Every building requires a comprehensive plumbing infrastructure before it can be occupied. Here, the expertise of a Plumber is indispensable during both the construction phase and subsequent maintenance periods.</w:t>
      </w:r>
    </w:p>
    <w:p>
      <w:pPr>
        <w:pStyle w:val="BodyText"/>
      </w:pPr>
      <w:r>
        <w:t xml:space="preserve">Furthermore, as real estate prices rise in Vietnam Ho Chi Minh City, property owners are increasingly investing in renovations to increase their asset value. Modern amenities such as smart toilets, high-pressure shower systems, and centralized water heating units require specialized installation services. A qualified Plumber ensures that these installations meet international standards while adapting to the local water quality and pressure conditions specific to Vietnam Ho Chi Minh City.</w:t>
      </w:r>
    </w:p>
    <w:bookmarkEnd w:id="22"/>
    <w:bookmarkStart w:id="23" w:name="X25695d7c9934a1a7c8e8a233eab1ae86468798b"/>
    <w:p>
      <w:pPr>
        <w:pStyle w:val="Heading2"/>
      </w:pPr>
      <w:r>
        <w:t xml:space="preserve">Technological Adaptation and Sustainability</w:t>
      </w:r>
    </w:p>
    <w:p>
      <w:pPr>
        <w:pStyle w:val="FirstParagraph"/>
      </w:pPr>
      <w:r>
        <w:t xml:space="preserve">The field of plumbing is evolving rapidly, driven by technological advancements and environmental concerns. In Vietnam Ho Chi Minh City, there is a growing emphasis on sustainable living. Water conservation has become a priority due to seasonal shortages. Modern Plumber professionals are now expected to be knowledgeable about water-saving fixtures, greywater recycling systems, and energy-efficient water heaters.</w:t>
      </w:r>
    </w:p>
    <w:p>
      <w:pPr>
        <w:pStyle w:val="BodyText"/>
      </w:pPr>
      <w:r>
        <w:t xml:space="preserve">Additionally, the use of modern diagnostic tools such as video camera inspections for drain lines allows a Plumber to identify problems with greater precision and less invasive methods. This technological integration enhances service quality in Vietnam Ho Chi Minh City, reducing repair times and costs for consumers. It also helps in preserving historical structures in areas like District 1, where traditional buildings require careful handling to avoid damage during repairs.</w:t>
      </w:r>
    </w:p>
    <w:bookmarkEnd w:id="23"/>
    <w:bookmarkStart w:id="24" w:name="professional-standards-and-training"/>
    <w:p>
      <w:pPr>
        <w:pStyle w:val="Heading2"/>
      </w:pPr>
      <w:r>
        <w:t xml:space="preserve">Professional Standards and Training</w:t>
      </w:r>
    </w:p>
    <w:p>
      <w:pPr>
        <w:pStyle w:val="FirstParagraph"/>
      </w:pPr>
      <w:r>
        <w:t xml:space="preserve">To meet the increasing demands of a modernizing city, there is a need for standardized training and certification for Plumber practitioners. In Vietnam Ho Chi Minh City, while many experienced workers possess invaluable practical knowledge, formal education on safety protocols, environmental regulations, and new materials is essential. Collaboration between vocational schools in Vietnam Ho Chi Minh City and international plumbing organizations can help elevate the profession.</w:t>
      </w:r>
    </w:p>
    <w:p>
      <w:pPr>
        <w:pStyle w:val="BodyText"/>
      </w:pPr>
      <w:r>
        <w:t xml:space="preserve">Elevating the status of a Plumber from an informal laborer to a recognized technical professional benefits everyone. It ensures accountability, improves service reliability, and fosters trust between homeowners and service providers. In a competitive market like Vietnam Ho Chi Minh City, reputation is everything, and professional certification serves as a badge of quality that distinguishes reputable services from unregulated operators.</w:t>
      </w:r>
    </w:p>
    <w:bookmarkEnd w:id="24"/>
    <w:bookmarkStart w:id="25" w:name="conclusion"/>
    <w:p>
      <w:pPr>
        <w:pStyle w:val="Heading2"/>
      </w:pPr>
      <w:r>
        <w:t xml:space="preserve">Conclusion</w:t>
      </w:r>
    </w:p>
    <w:p>
      <w:pPr>
        <w:pStyle w:val="FirstParagraph"/>
      </w:pPr>
      <w:r>
        <w:t xml:space="preserve">In conclusion, the narrative of Vietnam Ho Chi Minh City’s development is incomplete without acknowledging the indispensable contribution of plumbers. From ensuring clean water access to preventing disease, supporting real estate growth, and adapting to sustainable technologies, a Plumber is a cornerstone of urban stability in Vietnam Ho Chi Minh City. As the city continues to expand and modernize, recognizing and investing in this profession will be key to sustaining its quality of life. The future prosperity of Vietnam Ho Chi Minh City depends not only on its economic policies but also on the robustness of its hidden infrastructure, maintained by dedicated Plumber professionals who keep the wheels of daily life turning smoothly.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Professional Plumbers in Vietnam Ho Chi Minh City</dc:title>
  <dc:creator/>
  <cp:keywords/>
  <dcterms:created xsi:type="dcterms:W3CDTF">2026-07-29T19:00:13Z</dcterms:created>
  <dcterms:modified xsi:type="dcterms:W3CDTF">2026-07-29T19:00:13Z</dcterms:modified>
</cp:coreProperties>
</file>

<file path=docProps/custom.xml><?xml version="1.0" encoding="utf-8"?>
<Properties xmlns="http://schemas.openxmlformats.org/officeDocument/2006/custom-properties" xmlns:vt="http://schemas.openxmlformats.org/officeDocument/2006/docPropsVTypes"/>
</file>