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Role</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Mexico,</w:t>
      </w:r>
      <w:r>
        <w:t xml:space="preserve"> </w:t>
      </w:r>
      <w:r>
        <w:t xml:space="preserve">Mexico</w:t>
      </w:r>
      <w:r>
        <w:t xml:space="preserve"> </w:t>
      </w:r>
      <w:r>
        <w:t xml:space="preserve">City</w:t>
      </w:r>
    </w:p>
    <w:bookmarkStart w:id="26" w:name="X86bc4b58098420553c5d0a2e856eba7bec6b5b0"/>
    <w:p>
      <w:pPr>
        <w:pStyle w:val="Heading1"/>
      </w:pPr>
      <w:r>
        <w:t xml:space="preserve">The Complex Reality of the Police Officer in Mexico City</w:t>
      </w:r>
    </w:p>
    <w:p>
      <w:pPr>
        <w:pStyle w:val="FirstParagraph"/>
      </w:pPr>
      <w:r>
        <w:t xml:space="preserve">In the bustling, sprawling metropolis known as Mexico City, also referred to historically as the Federal District or now officially as Ciudad de México (CDMX), the role of law enforcement is undergoing a profound transformation. The figure of the</w:t>
      </w:r>
      <w:r>
        <w:t xml:space="preserve"> </w:t>
      </w:r>
      <w:r>
        <w:rPr>
          <w:bCs/>
          <w:b/>
        </w:rPr>
        <w:t xml:space="preserve">Police Officer</w:t>
      </w:r>
      <w:r>
        <w:t xml:space="preserve"> </w:t>
      </w:r>
      <w:r>
        <w:t xml:space="preserve">is no longer viewed merely through the lens of traditional authority and order maintenance. Instead, they are central characters in a complex narrative involving historical distrust, systemic reform, and the urgent need for community integration. To understand the current state of security in this vibrant capital, one must examine how institutional reforms are reshaping the identity and function of every</w:t>
      </w:r>
      <w:r>
        <w:t xml:space="preserve"> </w:t>
      </w:r>
      <w:r>
        <w:rPr>
          <w:bCs/>
          <w:b/>
        </w:rPr>
        <w:t xml:space="preserve">Police Officer</w:t>
      </w:r>
      <w:r>
        <w:t xml:space="preserve"> </w:t>
      </w:r>
      <w:r>
        <w:t xml:space="preserve">serving within its borders.</w:t>
      </w:r>
    </w:p>
    <w:bookmarkStart w:id="20" w:name="historical-context-and-public-trust"/>
    <w:p>
      <w:pPr>
        <w:pStyle w:val="Heading2"/>
      </w:pPr>
      <w:r>
        <w:t xml:space="preserve">Historical Context and Public Trust</w:t>
      </w:r>
    </w:p>
    <w:p>
      <w:pPr>
        <w:pStyle w:val="FirstParagraph"/>
      </w:pPr>
      <w:r>
        <w:t xml:space="preserve">The relationship between citizens and the police in Mexico has long been strained. For decades, corruption, lack of professionalization, and excessive use of force have eroded public trust. In</w:t>
      </w:r>
      <w:r>
        <w:t xml:space="preserve"> </w:t>
      </w:r>
      <w:r>
        <w:rPr>
          <w:bCs/>
          <w:b/>
        </w:rPr>
        <w:t xml:space="preserve">Mexico Mexico City</w:t>
      </w:r>
      <w:r>
        <w:t xml:space="preserve">, this distrust was particularly palpable given the city's role as the political heart of the nation. Citizens often viewed local policing with suspicion, fearing extortion or abuse rather than protection. This historical baggage has made modern reforms not just an administrative necessity but a social imperative. The</w:t>
      </w:r>
      <w:r>
        <w:t xml:space="preserve"> </w:t>
      </w:r>
      <w:r>
        <w:rPr>
          <w:bCs/>
          <w:b/>
        </w:rPr>
        <w:t xml:space="preserve">Police Officer</w:t>
      </w:r>
      <w:r>
        <w:t xml:space="preserve"> </w:t>
      </w:r>
      <w:r>
        <w:t xml:space="preserve">today operates in a climate where legitimacy is constantly questioned, requiring a new approach to community engagement and accountability.</w:t>
      </w:r>
    </w:p>
    <w:bookmarkEnd w:id="20"/>
    <w:bookmarkStart w:id="21" w:name="the-2017-reform-a-new-beginning"/>
    <w:p>
      <w:pPr>
        <w:pStyle w:val="Heading2"/>
      </w:pPr>
      <w:r>
        <w:t xml:space="preserve">The 2017 Reform: A New Beginning</w:t>
      </w:r>
    </w:p>
    <w:p>
      <w:pPr>
        <w:pStyle w:val="FirstParagraph"/>
      </w:pPr>
      <w:r>
        <w:t xml:space="preserve">A pivotal moment in this evolution occurred with the constitutional reforms initiated around 2017. These reforms aimed to replace the old municipal police forces, which were often plagued by inefficiency and corruption, with a new civilian security model. The goal was to professionalize the force and establish clear chains of command under civilian authority rather than military influence. Consequently, every new recruit aspiring to become a</w:t>
      </w:r>
      <w:r>
        <w:t xml:space="preserve"> </w:t>
      </w:r>
      <w:r>
        <w:rPr>
          <w:bCs/>
          <w:b/>
        </w:rPr>
        <w:t xml:space="preserve">Police Officer</w:t>
      </w:r>
      <w:r>
        <w:t xml:space="preserve"> </w:t>
      </w:r>
      <w:r>
        <w:t xml:space="preserve">in</w:t>
      </w:r>
      <w:r>
        <w:t xml:space="preserve"> </w:t>
      </w:r>
      <w:r>
        <w:rPr>
          <w:bCs/>
          <w:b/>
        </w:rPr>
        <w:t xml:space="preserve">Mexico Mexico City</w:t>
      </w:r>
      <w:r>
        <w:t xml:space="preserve"> </w:t>
      </w:r>
      <w:r>
        <w:t xml:space="preserve">undergoes rigorous background checks, psychological evaluations, and specialized training that emphasizes human rights and democratic policing standards.</w:t>
      </w:r>
    </w:p>
    <w:p>
      <w:pPr>
        <w:pStyle w:val="BodyText"/>
      </w:pPr>
      <w:r>
        <w:t xml:space="preserve">This shift represents a fundamental change in how the state perceives security. It is no longer about "fighting crime" through militarized tactics alone but about preventing crime through social investment and community trust. The</w:t>
      </w:r>
      <w:r>
        <w:t xml:space="preserve"> </w:t>
      </w:r>
      <w:r>
        <w:rPr>
          <w:bCs/>
          <w:b/>
        </w:rPr>
        <w:t xml:space="preserve">Police Officer</w:t>
      </w:r>
      <w:r>
        <w:t xml:space="preserve"> </w:t>
      </w:r>
      <w:r>
        <w:t xml:space="preserve">is being redefined as a public servant whose primary duty is to protect life and dignity, aligning their actions with constitutional guarantees. This new framework seeks to distance the badge from its dark past and rebuild the bridge between law enforcement and the diverse population of</w:t>
      </w:r>
      <w:r>
        <w:t xml:space="preserve"> </w:t>
      </w:r>
      <w:r>
        <w:rPr>
          <w:bCs/>
          <w:b/>
        </w:rPr>
        <w:t xml:space="preserve">Mexico Mexico City</w:t>
      </w:r>
      <w:r>
        <w:t xml:space="preserve">.</w:t>
      </w:r>
    </w:p>
    <w:bookmarkEnd w:id="21"/>
    <w:bookmarkStart w:id="22" w:name="Xc879f167a9197fed7e37bc64806f1de0b749ec3"/>
    <w:p>
      <w:pPr>
        <w:pStyle w:val="Heading2"/>
      </w:pPr>
      <w:r>
        <w:t xml:space="preserve">Professionalization and Training Challenges</w:t>
      </w:r>
    </w:p>
    <w:p>
      <w:pPr>
        <w:pStyle w:val="FirstParagraph"/>
      </w:pPr>
      <w:r>
        <w:t xml:space="preserve">The transition has not been without significant challenges. The integration of thousands of officers into the new system required massive investment in education and infrastructure. Training academies across the city now focus heavily on ethics, crisis de-escalation, gender perspective, and indigenous rights—crucial skills for an officer serving in one of Latin America’s most culturally diverse cities. However, critics argue that while training has improved, operational support remains lacking.</w:t>
      </w:r>
    </w:p>
    <w:p>
      <w:pPr>
        <w:pStyle w:val="BodyText"/>
      </w:pPr>
      <w:r>
        <w:t xml:space="preserve">Many current</w:t>
      </w:r>
      <w:r>
        <w:t xml:space="preserve"> </w:t>
      </w:r>
      <w:r>
        <w:rPr>
          <w:bCs/>
          <w:b/>
        </w:rPr>
        <w:t xml:space="preserve">Police Officer</w:t>
      </w:r>
      <w:r>
        <w:t xml:space="preserve"> </w:t>
      </w:r>
      <w:r>
        <w:t xml:space="preserve">personnel struggle with inadequate equipment and low salaries compared to the high risks they face. This economic vulnerability can still leave room for corruption if not carefully managed by robust oversight mechanisms. Therefore, the success of these reforms depends not only on the quality of training but also on ensuring that every</w:t>
      </w:r>
      <w:r>
        <w:t xml:space="preserve"> </w:t>
      </w:r>
      <w:r>
        <w:rPr>
          <w:bCs/>
          <w:b/>
        </w:rPr>
        <w:t xml:space="preserve">Police Officer</w:t>
      </w:r>
      <w:r>
        <w:t xml:space="preserve"> </w:t>
      </w:r>
      <w:r>
        <w:t xml:space="preserve">feels valued, secure in their position, and accountable for their actions. Without adequate compensation and career progression opportunities, the institutional will to remain incorruptible may falter under pressure.</w:t>
      </w:r>
    </w:p>
    <w:bookmarkEnd w:id="22"/>
    <w:bookmarkStart w:id="23" w:name="the-role-of-community-policing"/>
    <w:p>
      <w:pPr>
        <w:pStyle w:val="Heading2"/>
      </w:pPr>
      <w:r>
        <w:t xml:space="preserve">The Role of Community Policing</w:t>
      </w:r>
    </w:p>
    <w:p>
      <w:pPr>
        <w:pStyle w:val="FirstParagraph"/>
      </w:pPr>
      <w:r>
        <w:t xml:space="preserve">In response to historical grievances, the modern policing strategy in</w:t>
      </w:r>
      <w:r>
        <w:t xml:space="preserve"> </w:t>
      </w:r>
      <w:r>
        <w:rPr>
          <w:bCs/>
          <w:b/>
        </w:rPr>
        <w:t xml:space="preserve">Mexico Mexico City</w:t>
      </w:r>
      <w:r>
        <w:t xml:space="preserve"> </w:t>
      </w:r>
      <w:r>
        <w:t xml:space="preserve">places a strong emphasis on community policing. The idea is that effective security cannot be imposed from above; it must be built from the ground up. This means that each</w:t>
      </w:r>
      <w:r>
        <w:t xml:space="preserve"> </w:t>
      </w:r>
      <w:r>
        <w:rPr>
          <w:bCs/>
          <w:b/>
        </w:rPr>
        <w:t xml:space="preserve">Police Officer</w:t>
      </w:r>
      <w:r>
        <w:t xml:space="preserve"> </w:t>
      </w:r>
      <w:r>
        <w:t xml:space="preserve">is expected to know their neighborhood intimately, build relationships with local leaders, and participate in community initiatives. Whether it is organizing safety workshops for students or mediating minor disputes before they escalate, the</w:t>
      </w:r>
      <w:r>
        <w:t xml:space="preserve"> </w:t>
      </w:r>
      <w:r>
        <w:rPr>
          <w:bCs/>
          <w:b/>
        </w:rPr>
        <w:t xml:space="preserve">Police Officer</w:t>
      </w:r>
      <w:r>
        <w:t xml:space="preserve"> </w:t>
      </w:r>
      <w:r>
        <w:t xml:space="preserve">serves as a facilitator of social cohesion.</w:t>
      </w:r>
    </w:p>
    <w:p>
      <w:pPr>
        <w:pStyle w:val="BodyText"/>
      </w:pPr>
      <w:r>
        <w:t xml:space="preserve">This approach requires patience and empathy—traits that are increasingly valued over brute strength. In neighborhoods where gang violence or petty crime has long dominated daily life, the presence of a friendly, professional</w:t>
      </w:r>
      <w:r>
        <w:t xml:space="preserve"> </w:t>
      </w:r>
      <w:r>
        <w:rPr>
          <w:bCs/>
          <w:b/>
        </w:rPr>
        <w:t xml:space="preserve">Police Officer</w:t>
      </w:r>
      <w:r>
        <w:t xml:space="preserve"> </w:t>
      </w:r>
      <w:r>
        <w:t xml:space="preserve">can change the perception of public space. When citizens feel safe to walk at night, use parks during the day, and report incidents without fear of retaliation, the entire social fabric strengthens. This is particularly important in</w:t>
      </w:r>
      <w:r>
        <w:t xml:space="preserve"> </w:t>
      </w:r>
      <w:r>
        <w:rPr>
          <w:bCs/>
          <w:b/>
        </w:rPr>
        <w:t xml:space="preserve">Mexico Mexico City</w:t>
      </w:r>
      <w:r>
        <w:t xml:space="preserve">, where density and diversity create unique security dynamics.</w:t>
      </w:r>
    </w:p>
    <w:bookmarkEnd w:id="23"/>
    <w:bookmarkStart w:id="24" w:name="Xa0a14ba092574fd18bd0a9abf2d1309a3672a57"/>
    <w:p>
      <w:pPr>
        <w:pStyle w:val="Heading2"/>
      </w:pPr>
      <w:r>
        <w:t xml:space="preserve">Future Outlook: Technology and Transparency</w:t>
      </w:r>
    </w:p>
    <w:p>
      <w:pPr>
        <w:pStyle w:val="FirstParagraph"/>
      </w:pPr>
      <w:r>
        <w:t xml:space="preserve">Looking ahead, the future of law enforcement in</w:t>
      </w:r>
      <w:r>
        <w:t xml:space="preserve"> </w:t>
      </w:r>
      <w:r>
        <w:rPr>
          <w:bCs/>
          <w:b/>
        </w:rPr>
        <w:t xml:space="preserve">Mexico Mexico City</w:t>
      </w:r>
      <w:r>
        <w:t xml:space="preserve"> </w:t>
      </w:r>
      <w:r>
        <w:t xml:space="preserve">will likely be shaped by technology and transparency. The implementation of digital platforms for reporting crimes, body cameras for officers, and data-driven patrol strategies are becoming standard tools. For the modern</w:t>
      </w:r>
      <w:r>
        <w:t xml:space="preserve"> </w:t>
      </w:r>
      <w:r>
        <w:rPr>
          <w:bCs/>
          <w:b/>
        </w:rPr>
        <w:t xml:space="preserve">Police Officer</w:t>
      </w:r>
      <w:r>
        <w:t xml:space="preserve">, this means operating in a glass house where actions are recorded and scrutinized. While this poses challenges, it also offers an unprecedented opportunity to demonstrate integrity.</w:t>
      </w:r>
    </w:p>
    <w:p>
      <w:pPr>
        <w:pStyle w:val="BodyText"/>
      </w:pPr>
      <w:r>
        <w:t xml:space="preserve">Data analytics allow city planners to identify hotspots of criminal activity and deploy resources more effectively. For the individual officer, this means less random patrolling and more targeted intervention based on evidence rather than bias. As technology continues to evolve, the expectation for accountability will only grow. Citizens in</w:t>
      </w:r>
      <w:r>
        <w:t xml:space="preserve"> </w:t>
      </w:r>
      <w:r>
        <w:rPr>
          <w:bCs/>
          <w:b/>
        </w:rPr>
        <w:t xml:space="preserve">Mexico Mexico City</w:t>
      </w:r>
      <w:r>
        <w:t xml:space="preserve"> </w:t>
      </w:r>
      <w:r>
        <w:t xml:space="preserve">are increasingly digital-native and demand real-time answers regarding justice and safety.</w:t>
      </w:r>
    </w:p>
    <w:bookmarkEnd w:id="24"/>
    <w:bookmarkStart w:id="25" w:name="conclusion"/>
    <w:p>
      <w:pPr>
        <w:pStyle w:val="Heading2"/>
      </w:pPr>
      <w:r>
        <w:t xml:space="preserve">Conclusion</w:t>
      </w:r>
    </w:p>
    <w:p>
      <w:pPr>
        <w:pStyle w:val="FirstParagraph"/>
      </w:pPr>
      <w:r>
        <w:t xml:space="preserve">The journey of the</w:t>
      </w:r>
      <w:r>
        <w:t xml:space="preserve"> </w:t>
      </w:r>
      <w:r>
        <w:rPr>
          <w:bCs/>
          <w:b/>
        </w:rPr>
        <w:t xml:space="preserve">Police Officer</w:t>
      </w:r>
      <w:r>
        <w:t xml:space="preserve"> </w:t>
      </w:r>
      <w:r>
        <w:t xml:space="preserve">in</w:t>
      </w:r>
      <w:r>
        <w:t xml:space="preserve"> </w:t>
      </w:r>
      <w:r>
        <w:rPr>
          <w:bCs/>
          <w:b/>
        </w:rPr>
        <w:t xml:space="preserve">Mexico Mexico City</w:t>
      </w:r>
      <w:r>
        <w:t xml:space="preserve"> </w:t>
      </w:r>
      <w:r>
        <w:t xml:space="preserve">is far from complete. It is a work in progress, marked by both promising strides and persistent obstacles. The historical weight of corruption and mistrust does not disappear overnight, but the structural reforms put in place provide a solid foundation for change. By professionalizing recruitment, emphasizing human rights training, fostering community ties, and leveraging technology for transparency,</w:t>
      </w:r>
      <w:r>
        <w:t xml:space="preserve"> </w:t>
      </w:r>
      <w:r>
        <w:rPr>
          <w:bCs/>
          <w:b/>
        </w:rPr>
        <w:t xml:space="preserve">Mexico Mexico City</w:t>
      </w:r>
      <w:r>
        <w:t xml:space="preserve"> </w:t>
      </w:r>
      <w:r>
        <w:t xml:space="preserve">is attempting to redefine what it means to serve as a police officer.</w:t>
      </w:r>
    </w:p>
    <w:p>
      <w:pPr>
        <w:pStyle w:val="BodyText"/>
      </w:pPr>
      <w:r>
        <w:t xml:space="preserve">Police Officer is not just an enforcer of laws but a guardian of the social contract. As long as the people of</w:t>
      </w:r>
      <w:r>
        <w:t xml:space="preserve"> </w:t>
      </w:r>
      <w:r>
        <w:rPr>
          <w:bCs/>
          <w:b/>
        </w:rPr>
        <w:t xml:space="preserve">Mexico Mexico City</w:t>
      </w:r>
      <w:r>
        <w:t xml:space="preserve"> </w:t>
      </w:r>
      <w:r>
        <w:t xml:space="preserve">demand accountability and professionalism, and as long as institutions support their officers with resources and ethical frameworks, there is hope for a safer, more just future. The reimagining of this role is essential for the city’s continued growth and harmony.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Role of the Police Officer in Mexico, Mexico City</dc:title>
  <dc:creator/>
  <cp:keywords/>
  <dcterms:created xsi:type="dcterms:W3CDTF">2026-07-29T22:33:06Z</dcterms:created>
  <dcterms:modified xsi:type="dcterms:W3CDTF">2026-07-29T22:33:06Z</dcterms:modified>
</cp:coreProperties>
</file>

<file path=docProps/custom.xml><?xml version="1.0" encoding="utf-8"?>
<Properties xmlns="http://schemas.openxmlformats.org/officeDocument/2006/custom-properties" xmlns:vt="http://schemas.openxmlformats.org/officeDocument/2006/docPropsVTypes"/>
</file>