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752ec484e66447589c2a4090b80226f8219c629"/>
    <w:p>
      <w:pPr>
        <w:pStyle w:val="Heading1"/>
      </w:pPr>
      <w:r>
        <w:t xml:space="preserve">The Role and Responsibility of the Police Officer in United Kingdom Birmingham</w:t>
      </w:r>
    </w:p>
    <w:p>
      <w:pPr>
        <w:pStyle w:val="FirstParagraph"/>
      </w:pPr>
      <w:r>
        <w:br/>
      </w:r>
    </w:p>
    <w:p>
      <w:pPr>
        <w:pStyle w:val="BodyText"/>
      </w:pPr>
      <w:r>
        <w:t xml:space="preserve">In the intricate tapestry of modern society, few institutions command as much visibility, respect, and scrutiny as law enforcement. Within the diverse urban landscape of United Kingdom Birmingham, this dynamic is particularly pronounced. As one of the largest and most multicultural cities outside London in England's West Midlands region Birmingham serves as a microcosm for broader national debates regarding policing philosophy operational efficiency community relations and public safety The Police Officer stands at the forefront of these discussions serving not merely as an enforcer of statutes but as a critical guardian of social order justice and civic trust This</w:t>
      </w:r>
      <w:r>
        <w:t xml:space="preserve"> </w:t>
      </w:r>
      <w:r>
        <w:rPr>
          <w:bCs/>
          <w:b/>
        </w:rPr>
        <w:t xml:space="preserve">Essay</w:t>
      </w:r>
      <w:r>
        <w:t xml:space="preserve"> </w:t>
      </w:r>
      <w:r>
        <w:t xml:space="preserve">seeks to explore the multifaceted role of the</w:t>
      </w:r>
      <w:r>
        <w:t xml:space="preserve"> </w:t>
      </w:r>
      <w:r>
        <w:rPr>
          <w:bCs/>
          <w:b/>
        </w:rPr>
        <w:t xml:space="preserve">Police Officer</w:t>
      </w:r>
      <w:r>
        <w:t xml:space="preserve">, examining their duties challenges and evolving responsibilities within the specific context of United Kingdom Birmingham.</w:t>
      </w:r>
    </w:p>
    <w:p>
      <w:pPr>
        <w:pStyle w:val="BodyText"/>
      </w:pPr>
      <w:r>
        <w:br/>
      </w:r>
    </w:p>
    <w:bookmarkStart w:id="20" w:name="Xaeeb545feff1ee9ad9393929c0ad554560a6833"/>
    <w:p>
      <w:pPr>
        <w:pStyle w:val="Heading2"/>
      </w:pPr>
      <w:r>
        <w:t xml:space="preserve">The Historical and Cultural Context of Policing in Birmingham</w:t>
      </w:r>
    </w:p>
    <w:p>
      <w:pPr>
        <w:pStyle w:val="FirstParagraph"/>
      </w:pPr>
      <w:r>
        <w:br/>
      </w:r>
    </w:p>
    <w:p>
      <w:pPr>
        <w:pStyle w:val="BodyText"/>
      </w:pPr>
      <w:r>
        <w:t xml:space="preserve">To understand the contemporary function of a Police Officer it is imperative to acknowledge the historical backdrop against which they operate. The West Midlands Police force historically responsible for policing one of Britain's industrial heartlands has undergone significant transformation over recent decades Like many UK forces it faces the dual challenge of maintaining traditional order while adapting to progressive expectations regarding inclusivity and transparency Birmingham itself is a city defined by its rich history in manufacturing its vibrant cultural diversity and ongoing regeneration efforts. The presence of a</w:t>
      </w:r>
      <w:r>
        <w:t xml:space="preserve"> </w:t>
      </w:r>
      <w:r>
        <w:rPr>
          <w:bCs/>
          <w:b/>
        </w:rPr>
        <w:t xml:space="preserve">Police Officer</w:t>
      </w:r>
      <w:r>
        <w:t xml:space="preserve"> </w:t>
      </w:r>
      <w:r>
        <w:t xml:space="preserve">here is not just about crime prevention but also about facilitating social cohesion amidst demographic shifts. The officer represents the state's authority yet must navigate the complex ethnic religious and socioeconomic realities that define Birmingham’s neighborhoods from Aston to Edgbaston From Digbeth to Handsworth Each community possesses distinct characteristics requiring tailored approaches by local</w:t>
      </w:r>
      <w:r>
        <w:t xml:space="preserve"> </w:t>
      </w:r>
      <w:r>
        <w:rPr>
          <w:bCs/>
          <w:b/>
        </w:rPr>
        <w:t xml:space="preserve">Police Officer</w:t>
      </w:r>
      <w:r>
        <w:t xml:space="preserve"> </w:t>
      </w:r>
      <w:r>
        <w:t xml:space="preserve">personnel.</w:t>
      </w:r>
    </w:p>
    <w:p>
      <w:pPr>
        <w:pStyle w:val="BodyText"/>
      </w:pPr>
      <w:r>
        <w:br/>
      </w:r>
    </w:p>
    <w:bookmarkEnd w:id="20"/>
    <w:bookmarkStart w:id="21" w:name="X9db120935af56188c3335285c7455823710136c"/>
    <w:p>
      <w:pPr>
        <w:pStyle w:val="Heading2"/>
      </w:pPr>
      <w:r>
        <w:t xml:space="preserve">The Core Duties of the Police Officer in a Modern Urban Environment</w:t>
      </w:r>
    </w:p>
    <w:p>
      <w:pPr>
        <w:pStyle w:val="FirstParagraph"/>
      </w:pPr>
      <w:r>
        <w:br/>
      </w:r>
    </w:p>
    <w:p>
      <w:pPr>
        <w:pStyle w:val="BodyText"/>
      </w:pPr>
      <w:r>
        <w:t xml:space="preserve">The primary mandate of any Police Officer remains the protection of life and property upholding the law and preventing crime. However in United Kingdom Birmingham this mandate takes on heightened complexity due to urban density economic disparities and high-profile events that frequently draw national attention. A typical shift for a Police Officer might involve responding to anti-social behavior patrolling busy commercial districts such as Bullring or assisting vulnerable individuals facing mental health crises These tasks require more than just legal knowledge; they demand emotional intelligence crisis management skills and cultural competency. Furthermore with Birmingham hosting major international sporting events concerts and conferences the</w:t>
      </w:r>
      <w:r>
        <w:t xml:space="preserve"> </w:t>
      </w:r>
      <w:r>
        <w:rPr>
          <w:bCs/>
          <w:b/>
        </w:rPr>
        <w:t xml:space="preserve">Police Officer</w:t>
      </w:r>
      <w:r>
        <w:t xml:space="preserve"> </w:t>
      </w:r>
      <w:r>
        <w:t xml:space="preserve">plays a pivotal role in crowd control public event security ensuring that millions of visitors can enjoy the city safely while residents continue their daily lives without undue disruption.</w:t>
      </w:r>
    </w:p>
    <w:p>
      <w:pPr>
        <w:pStyle w:val="BodyText"/>
      </w:pPr>
      <w:r>
        <w:br/>
      </w:r>
    </w:p>
    <w:bookmarkEnd w:id="21"/>
    <w:bookmarkStart w:id="22" w:name="community-engagement-and-trust-building"/>
    <w:p>
      <w:pPr>
        <w:pStyle w:val="Heading2"/>
      </w:pPr>
      <w:r>
        <w:t xml:space="preserve">Community Engagement and Trust Building</w:t>
      </w:r>
    </w:p>
    <w:p>
      <w:pPr>
        <w:pStyle w:val="FirstParagraph"/>
      </w:pPr>
      <w:r>
        <w:br/>
      </w:r>
    </w:p>
    <w:p>
      <w:pPr>
        <w:pStyle w:val="BodyText"/>
      </w:pPr>
      <w:r>
        <w:t xml:space="preserve">In recent years there has been a paradigm shift toward community-led policing strategies emphasizing collaboration between officers and local communities rather than purely reactive enforcement. For the Police Officer in United Kingdom Birmingham building trust is paramount given past controversies surrounding policing practices across the UK initiatives such as Neighbourhood Policing Teams aim to foster closer ties between</w:t>
      </w:r>
      <w:r>
        <w:t xml:space="preserve"> </w:t>
      </w:r>
      <w:r>
        <w:rPr>
          <w:bCs/>
          <w:b/>
        </w:rPr>
        <w:t xml:space="preserve">Police Officer</w:t>
      </w:r>
      <w:r>
        <w:t xml:space="preserve"> </w:t>
      </w:r>
      <w:r>
        <w:t xml:space="preserve">staff residents schools businesses and community groups. These teams engage proactively identifying local concerns ranging from drug-related issues to neighborhood disputes through regular consultations town hall meetings and youth outreach programs By embedding themselves within communities officers become familiar faces capable of addressing underlying causes of disorder before they escalate This approach aligns with broader goals set by Her Majesty's Inspectorate of Constabulary and Fire &amp; Rescue Services (HMICFRS) which emphasize legitimacy accountability and effectiveness in policing.</w:t>
      </w:r>
    </w:p>
    <w:p>
      <w:pPr>
        <w:pStyle w:val="BodyText"/>
      </w:pPr>
      <w:r>
        <w:br/>
      </w:r>
    </w:p>
    <w:bookmarkEnd w:id="22"/>
    <w:bookmarkStart w:id="23" w:name="X98b990bd82a977220245f43155443c7ff6e0785"/>
    <w:p>
      <w:pPr>
        <w:pStyle w:val="Heading2"/>
      </w:pPr>
      <w:r>
        <w:t xml:space="preserve">Challenges Faced by Police Officers Today</w:t>
      </w:r>
    </w:p>
    <w:p>
      <w:pPr>
        <w:pStyle w:val="FirstParagraph"/>
      </w:pPr>
      <w:r>
        <w:br/>
      </w:r>
    </w:p>
    <w:p>
      <w:pPr>
        <w:pStyle w:val="BodyText"/>
      </w:pPr>
      <w:r>
        <w:t xml:space="preserve">Despite these positive strides Police Officer personnel face numerous challenges that test their resilience professionalism and ethical grounding Firstly budgetary constraints affecting many UK forces including West Midlands mean fewer resources available for proactive policing leading to increased pressure on existing staff. Secondly rising crime rates particularly in areas affected by deprivation require officers to address serious violent crimes knife crime and organized criminality effectively while maintaining humane treatment standards Thirdly technological advancements present both opportunities and threats; digital forensics cybercrime investigations require specialized training whereas social media amplifies scrutiny of individual</w:t>
      </w:r>
      <w:r>
        <w:t xml:space="preserve"> </w:t>
      </w:r>
      <w:r>
        <w:rPr>
          <w:bCs/>
          <w:b/>
        </w:rPr>
        <w:t xml:space="preserve">Police Officer</w:t>
      </w:r>
      <w:r>
        <w:t xml:space="preserve"> </w:t>
      </w:r>
      <w:r>
        <w:t xml:space="preserve">actions potentially impacting public perception negatively if incidents are misinterpreted or taken out of context. Additionally mental health pressures among frontline staff highlight the need for robust support systems ensuring those who protect us remain protected themselves.</w:t>
      </w:r>
    </w:p>
    <w:p>
      <w:pPr>
        <w:pStyle w:val="BodyText"/>
      </w:pPr>
      <w:r>
        <w:br/>
      </w:r>
    </w:p>
    <w:bookmarkEnd w:id="23"/>
    <w:bookmarkStart w:id="24" w:name="Xe4ef6b4efee21ca06c0e925a9b226a65b9c0ac2"/>
    <w:p>
      <w:pPr>
        <w:pStyle w:val="Heading2"/>
      </w:pPr>
      <w:r>
        <w:t xml:space="preserve">The Future of Policing in United Kingdom Birmingham</w:t>
      </w:r>
    </w:p>
    <w:p>
      <w:pPr>
        <w:pStyle w:val="FirstParagraph"/>
      </w:pPr>
      <w:r>
        <w:br/>
      </w:r>
    </w:p>
    <w:p>
      <w:pPr>
        <w:pStyle w:val="BodyText"/>
      </w:pPr>
      <w:r>
        <w:t xml:space="preserve">Looking ahead the role of the Police Officer will continue evolving shaped by emerging trends such as artificial intelligence predictive analytics data-driven decision-making and changing societal expectations. In United Kingdom Birmingham future initiatives may include enhanced use of technology for crime prediction improved inter-agency cooperation tackling cross-border criminal networks greater emphasis on restorative justice practices offering alternatives to arrest for non-violent offenders alongside continued investment in diversity training ensuring representation reflects the city's demographics Ultimately success hinges upon balancing innovation with humanity enabling</w:t>
      </w:r>
      <w:r>
        <w:t xml:space="preserve"> </w:t>
      </w:r>
      <w:r>
        <w:rPr>
          <w:bCs/>
          <w:b/>
        </w:rPr>
        <w:t xml:space="preserve">Police Officer</w:t>
      </w:r>
      <w:r>
        <w:t xml:space="preserve"> </w:t>
      </w:r>
      <w:r>
        <w:t xml:space="preserve">professionals to serve effectively ethically and empathetically.</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position of a Police Officer in United Kingdom Birmingham entails profound responsibility requiring dedication integrity adaptability compassion and skill. Whether responding to emergencies engaging with communities preventing crime or navigating complex social dynamics each day brings new opportunities to make meaningful contributions toward safer happier lives for all citizens This</w:t>
      </w:r>
      <w:r>
        <w:t xml:space="preserve"> </w:t>
      </w:r>
      <w:r>
        <w:rPr>
          <w:bCs/>
          <w:b/>
        </w:rPr>
        <w:t xml:space="preserve">Essay</w:t>
      </w:r>
      <w:r>
        <w:t xml:space="preserve"> </w:t>
      </w:r>
      <w:r>
        <w:t xml:space="preserve">highlights how integral the</w:t>
      </w:r>
      <w:r>
        <w:t xml:space="preserve"> </w:t>
      </w:r>
      <w:r>
        <w:rPr>
          <w:bCs/>
          <w:b/>
        </w:rPr>
        <w:t xml:space="preserve">Police Officer</w:t>
      </w:r>
      <w:r>
        <w:t xml:space="preserve"> </w:t>
      </w:r>
      <w:r>
        <w:t xml:space="preserve">is not only as an agent of law but also as a cornerstone of societal stability within this dynamic English city. As Birmingham continues growing developing so too must its policing strategies ensuring they remain responsive relevant respectful reflecting shared values underpinning democratic governance thus securing brighter prospects for generations yet unborn.</w:t>
      </w:r>
    </w:p>
    <w:p>
      <w:pPr>
        <w:pStyle w:val="BodyText"/>
      </w:pP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Operational Dynamics of the Police Officer in United Kingdom Birmingham</dc:title>
  <dc:creator/>
  <dc:language>en</dc:language>
  <cp:keywords/>
  <dcterms:created xsi:type="dcterms:W3CDTF">2026-07-29T16:09:03Z</dcterms:created>
  <dcterms:modified xsi:type="dcterms:W3CDTF">2026-07-29T16:09:03Z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