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Order: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7d0af7f4bce34fe2036d0c4590654179d01d03d"/>
    <w:p>
      <w:pPr>
        <w:pStyle w:val="Heading1"/>
      </w:pPr>
      <w:r>
        <w:t xml:space="preserve">The Pillar of Order: An Essay on the Police Officer in Vietnam Ho Chi Minh City</w:t>
      </w:r>
    </w:p>
    <w:p>
      <w:pPr>
        <w:pStyle w:val="FirstParagraph"/>
      </w:pPr>
      <w:r>
        <w:t xml:space="preserve">In the heart of Southeast Asia, where ancient traditions collide with rapid modernization, stands a city that never sleeps. This is Vietnam Ho Chi Minh City, formerly known as Saigon. It is a metropolis of contradictions—bustling with motorbike traffic, vibrant street food culture, historical colonial architecture yet cutting-edge skyscrapers towering over it all. Amidst this chaotic symphony of urban life, one figure remains the constant anchor of stability and safety: the Police Officer in Vietnam Ho Chi Minh City. To understand the role of the</w:t>
      </w:r>
      <w:r>
        <w:t xml:space="preserve"> </w:t>
      </w:r>
      <w:r>
        <w:rPr>
          <w:bCs/>
          <w:b/>
        </w:rPr>
        <w:t xml:space="preserve">Police Officer</w:t>
      </w:r>
      <w:r>
        <w:t xml:space="preserve"> </w:t>
      </w:r>
      <w:r>
        <w:t xml:space="preserve">is to understand the very mechanism that allows Vietnam Ho Chi Minh City to function as one of Asia’s most dynamic economic hubs.</w:t>
      </w:r>
    </w:p>
    <w:p>
      <w:pPr>
        <w:pStyle w:val="BodyText"/>
      </w:pPr>
      <w:r>
        <w:t xml:space="preserve">The primary and most visible function of a</w:t>
      </w:r>
      <w:r>
        <w:t xml:space="preserve"> </w:t>
      </w:r>
      <w:r>
        <w:rPr>
          <w:bCs/>
          <w:b/>
        </w:rPr>
        <w:t xml:space="preserve">Police Officer</w:t>
      </w:r>
      <w:r>
        <w:t xml:space="preserve">, particularly within a dense urban environment like Vietnam Ho Chi Minh City, is traffic management. In many Western contexts, police are often associated with serious crime investigation. However, in Vietnam Ho Chi Minh City, the daily interaction between citizens and law enforcement is predominantly centered around the movement of vehicles. The city’s streets are arteries congested with millions of motorbikes. Without the disciplined guidance provided by</w:t>
      </w:r>
      <w:r>
        <w:t xml:space="preserve"> </w:t>
      </w:r>
      <w:r>
        <w:rPr>
          <w:bCs/>
          <w:b/>
        </w:rPr>
        <w:t xml:space="preserve">Police Officer</w:t>
      </w:r>
      <w:r>
        <w:t xml:space="preserve">s standing at major intersections from dawn until dusk, gridlock would paralyze this economic powerhouse. These officers do more than just wave flags; they are arbiters of chaos, interpreting complex traffic rules and ensuring that the flow of commerce and daily life continues uninterrupted. Their presence is a testament to the collective discipline required to navigate Vietnam Ho Chi Minh City’s unique infrastructure challenges.</w:t>
      </w:r>
    </w:p>
    <w:p>
      <w:pPr>
        <w:pStyle w:val="BodyText"/>
      </w:pPr>
      <w:r>
        <w:t xml:space="preserve">Beyond traffic control, the role of a</w:t>
      </w:r>
      <w:r>
        <w:t xml:space="preserve"> </w:t>
      </w:r>
      <w:r>
        <w:rPr>
          <w:bCs/>
          <w:b/>
        </w:rPr>
        <w:t xml:space="preserve">Police Officer</w:t>
      </w:r>
      <w:r>
        <w:t xml:space="preserve"> </w:t>
      </w:r>
      <w:r>
        <w:t xml:space="preserve">in Vietnam Ho Chi Minh City extends deeply into community policing and public order maintenance. The city has transformed significantly over the last three decades, shifting from a post-war recovery phase to a thriving commercial center. With this economic boom came an increase in petty crime such as snatch thefts and scams targeting tourists and locals alike.</w:t>
      </w:r>
      <w:r>
        <w:t xml:space="preserve"> </w:t>
      </w:r>
      <w:r>
        <w:rPr>
          <w:bCs/>
          <w:b/>
        </w:rPr>
        <w:t xml:space="preserve">Police Officer</w:t>
      </w:r>
      <w:r>
        <w:t xml:space="preserve">s in Vietnam Ho Chi Minh City have had to adapt their strategies accordingly. They are increasingly visible not just at checkpoints, but embedded within communities, patrolling district streets to reassure residents and visitors that Vietnam Ho Chi Minh City remains a safe destination for business and leisure. This aspect of the</w:t>
      </w:r>
      <w:r>
        <w:t xml:space="preserve"> </w:t>
      </w:r>
      <w:r>
        <w:rPr>
          <w:bCs/>
          <w:b/>
        </w:rPr>
        <w:t xml:space="preserve">Police Officer</w:t>
      </w:r>
      <w:r>
        <w:t xml:space="preserve">'s duty is crucial for maintaining the social fabric of Vietnam Ho Chi Minh City, fostering an environment where trust between law enforcement and the public can grow.</w:t>
      </w:r>
    </w:p>
    <w:p>
      <w:pPr>
        <w:pStyle w:val="BodyText"/>
      </w:pPr>
      <w:r>
        <w:t xml:space="preserve">Cultural nuance plays a significant role in how</w:t>
      </w:r>
      <w:r>
        <w:t xml:space="preserve"> </w:t>
      </w:r>
      <w:r>
        <w:rPr>
          <w:bCs/>
          <w:b/>
        </w:rPr>
        <w:t xml:space="preserve">Police Officer</w:t>
      </w:r>
      <w:r>
        <w:t xml:space="preserve">s operate within Vietnam Ho Chi Minh City. The concept of 'face' (lưu danh) and respect for authority are deeply ingrained in Vietnamese culture. A</w:t>
      </w:r>
      <w:r>
        <w:t xml:space="preserve"> </w:t>
      </w:r>
      <w:r>
        <w:rPr>
          <w:bCs/>
          <w:b/>
        </w:rPr>
        <w:t xml:space="preserve">Police Officer</w:t>
      </w:r>
      <w:r>
        <w:t xml:space="preserve">, therefore, often acts as a mediator rather than just an enforcer. When resolving disputes between street vendors in Vietnam Ho Chi Minh City or mediating minor neighborhood conflicts, the approach is often conciliatory and respectful. This cultural adaptability allows the</w:t>
      </w:r>
    </w:p>
    <w:p>
      <w:pPr>
        <w:pStyle w:val="BodyText"/>
      </w:pPr>
      <w:r>
        <w:t xml:space="preserve">Police Officer to maintain harmony without escalating tensions, a skill set that is vital in a society where community cohesion is paramount. In Vietnam Ho Chi Minh City, the law must be balanced with social understanding, and it is the</w:t>
      </w:r>
      <w:r>
        <w:t xml:space="preserve"> </w:t>
      </w:r>
      <w:r>
        <w:rPr>
          <w:bCs/>
          <w:b/>
        </w:rPr>
        <w:t xml:space="preserve">Police Officer</w:t>
      </w:r>
      <w:r>
        <w:t xml:space="preserve"> </w:t>
      </w:r>
      <w:r>
        <w:t xml:space="preserve">who walks this fine line every day.</w:t>
      </w:r>
    </w:p>
    <w:p>
      <w:pPr>
        <w:pStyle w:val="BodyText"/>
      </w:pPr>
      <w:r>
        <w:t xml:space="preserve">Police Officers of today are increasingly tech-savvy, utilizing digital platforms to report incidents and manage data across Vietnam Ho Chi Minh City. This shift is part of a broader national initiative to upgrade the police force's capabilities. For the citizen of Vietnam Ho Chi Minh City, this means faster response times and more efficient processing of legal documents such as household registration updates or passport renewals, which are often handled by administrative</w:t>
      </w:r>
    </w:p>
    <w:p>
      <w:pPr>
        <w:pStyle w:val="BodyText"/>
      </w:pPr>
      <w:r>
        <w:t xml:space="preserve">Police Officers. The bureaucratic function of policing in Vietnam Ho Chi Minh City is extensive, providing essential services that allow the city’s population to navigate daily life smoothly.</w:t>
      </w:r>
    </w:p>
    <w:p>
      <w:pPr>
        <w:pStyle w:val="BodyText"/>
      </w:pPr>
      <w:r>
        <w:t xml:space="preserve">The image of the</w:t>
      </w:r>
    </w:p>
    <w:p>
      <w:pPr>
        <w:pStyle w:val="BodyText"/>
      </w:pPr>
      <w:r>
        <w:t xml:space="preserve">Police Officer in Vietnam Ho Chi Minh City is also shaped by international perceptions and local pride. As Vietnam Ho Chi Minh City hosts more international conferences, tourism, and foreign investment, the conduct of each</w:t>
      </w:r>
    </w:p>
    <w:p>
      <w:pPr>
        <w:pStyle w:val="BodyText"/>
      </w:pPr>
      <w:r>
        <w:t xml:space="preserve">Police Officer becomes a reflection of the city’s professionalism. Visitors often remark on the helpfulness of</w:t>
      </w:r>
    </w:p>
    <w:p>
      <w:pPr>
        <w:pStyle w:val="BodyText"/>
      </w:pPr>
      <w:r>
        <w:t xml:space="preserve">Police Officers who assist them with directions or translate for minor misunderstandings. This service-oriented aspect of policing in Vietnam Ho Chi Minh City enhances the city’s global reputation and underscores the</w:t>
      </w:r>
    </w:p>
    <w:p>
      <w:pPr>
        <w:pStyle w:val="BodyText"/>
      </w:pPr>
      <w:r>
        <w:t xml:space="preserve">Police Officer's role as a representative of local hospitality combined with professional authority.</w:t>
      </w:r>
    </w:p>
    <w:p>
      <w:pPr>
        <w:pStyle w:val="BodyText"/>
      </w:pPr>
      <w:r>
        <w:t xml:space="preserve">In conclusion, the</w:t>
      </w:r>
    </w:p>
    <w:p>
      <w:pPr>
        <w:pStyle w:val="BodyText"/>
      </w:pPr>
      <w:r>
        <w:t xml:space="preserve">Police Officer in Vietnam Ho Chi Minh City is far more than a symbol of state power. They are traffic managers, community guardians, mediators, and service providers who enable the complex machinery of Vietnam Ho Chi Minh City to operate efficiently. The challenges faced by these officers are unique to the context of Vietnam Ho Chi Minh City—ranging from overwhelming traffic volumes to the pressures of rapid urbanization. Yet, through their dedication and adaptability,</w:t>
      </w:r>
    </w:p>
    <w:p>
      <w:pPr>
        <w:pStyle w:val="BodyText"/>
      </w:pPr>
      <w:r>
        <w:t xml:space="preserve">Police Officers ensure that order prevails amidst chaos. To study or interact with a</w:t>
      </w:r>
    </w:p>
    <w:p>
      <w:pPr>
        <w:pStyle w:val="BodyText"/>
      </w:pPr>
      <w:r>
        <w:t xml:space="preserve">Police Officer in this vibrant city is to witness the delicate balance between tradition and modernity, and ultimately, the human element that keeps Vietnam Ho Chi Minh City moving forward.</w:t>
      </w:r>
    </w:p>
    <w:p>
      <w:pPr>
        <w:pStyle w:val="BodyText"/>
      </w:pPr>
      <w:r>
        <w:t xml:space="preserve">The importance of this role cannot be overstated. As Vietnam Ho Chi Minh City continues to expand its horizons economically and culturally, the reliance on a competent and compassionate</w:t>
      </w:r>
    </w:p>
    <w:p>
      <w:pPr>
        <w:pStyle w:val="BodyText"/>
      </w:pPr>
      <w:r>
        <w:t xml:space="preserve">Police Officer force will only increase. They remain the steadfast guardians of public safety, ensuring that the spirit of Vietnam Ho Chi Minh City—resilient, busy, and alive—continues to flourish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Order: An Essay on the Police Officer in Vietnam Ho Chi Minh City</dc:title>
  <dc:creator/>
  <dc:language>en</dc:language>
  <cp:keywords/>
  <dcterms:created xsi:type="dcterms:W3CDTF">2026-07-29T19:20:28Z</dcterms:created>
  <dcterms:modified xsi:type="dcterms:W3CDTF">2026-07-29T19:20:28Z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