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Reverence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Ghana</w:t>
      </w:r>
      <w:r>
        <w:t xml:space="preserve"> </w:t>
      </w:r>
      <w:r>
        <w:t xml:space="preserve">Accra</w:t>
      </w:r>
    </w:p>
    <w:bookmarkStart w:id="25" w:name="Xb4feca619e2f988a34910af53c744ba92c0f5de"/>
    <w:p>
      <w:pPr>
        <w:pStyle w:val="Heading1"/>
      </w:pPr>
      <w:r>
        <w:t xml:space="preserve">The Intellectual Beacon: Understanding the Professor in Ghana Accra</w:t>
      </w:r>
    </w:p>
    <w:p>
      <w:pPr>
        <w:pStyle w:val="FirstParagraph"/>
      </w:pPr>
      <w:r>
        <w:t xml:space="preserve">In the vibrant tapestry of West African society, few titles command as much respect, curiosity, and social weight as that of a</w:t>
      </w:r>
      <w:r>
        <w:t xml:space="preserve"> </w:t>
      </w:r>
      <w:r>
        <w:t xml:space="preserve">Professor</w:t>
      </w:r>
      <w:r>
        <w:t xml:space="preserve">. This academic rank is not merely a job description; it is a cultural identifier that signifies mastery in one’s field, deep scholarly dedication, and societal leadership. When we contextualize this role within the bustling capital city of</w:t>
      </w:r>
      <w:r>
        <w:t xml:space="preserve"> </w:t>
      </w:r>
      <w:r>
        <w:t xml:space="preserve">Ghana Accra</w:t>
      </w:r>
      <w:r>
        <w:t xml:space="preserve">, the significance expands further. Accra is not just an administrative center; it is a hub of modern African development, historical resilience, and intellectual ferment. Therefore, to understand the contemporary landscape of</w:t>
      </w:r>
      <w:r>
        <w:t xml:space="preserve"> </w:t>
      </w:r>
      <w:r>
        <w:t xml:space="preserve">Ghana Accra</w:t>
      </w:r>
      <w:r>
        <w:t xml:space="preserve">, one must understand the pivotal role played by its</w:t>
      </w:r>
      <w:r>
        <w:t xml:space="preserve"> </w:t>
      </w:r>
      <w:r>
        <w:t xml:space="preserve">Professor</w:t>
      </w:r>
      <w:r>
        <w:t xml:space="preserve"> </w:t>
      </w:r>
      <w:r>
        <w:t xml:space="preserve">population.</w:t>
      </w:r>
    </w:p>
    <w:bookmarkStart w:id="20" w:name="Xc85867c59d2a9206a8cbc7cd4a45c13c82222b0"/>
    <w:p>
      <w:pPr>
        <w:pStyle w:val="Heading2"/>
      </w:pPr>
      <w:r>
        <w:t xml:space="preserve">The Weight of the Title in West African Culture</w:t>
      </w:r>
    </w:p>
    <w:p>
      <w:pPr>
        <w:pStyle w:val="FirstParagraph"/>
      </w:pPr>
      <w:r>
        <w:t xml:space="preserve">To become a professor is to undergo a rigorous journey of intellectual refinement. In many Western contexts, academic titles are respected, but in Ghanaian culture, they are revered. The title "Professor" carries an aura of wisdom and authority that transcends the university campus. It influences social interactions, legal matters, and even political discourse. When a</w:t>
      </w:r>
      <w:r>
        <w:t xml:space="preserve"> </w:t>
      </w:r>
      <w:r>
        <w:t xml:space="preserve">Professor</w:t>
      </w:r>
      <w:r>
        <w:t xml:space="preserve"> </w:t>
      </w:r>
      <w:r>
        <w:t xml:space="preserve">enters a room in</w:t>
      </w:r>
      <w:r>
        <w:t xml:space="preserve"> </w:t>
      </w:r>
      <w:r>
        <w:t xml:space="preserve">Ghana Accra</w:t>
      </w:r>
      <w:r>
        <w:t xml:space="preserve">, they are often greeted with profound respect by students, peers, and strangers alike. This reverence stems from the historical value placed on oral tradition and elder wisdom in Ghanaian society, which has seamlessly merged with modern academic achievement.</w:t>
      </w:r>
    </w:p>
    <w:p>
      <w:pPr>
        <w:pStyle w:val="BodyText"/>
      </w:pPr>
      <w:r>
        <w:t xml:space="preserve">The title is not bestowed lightly. It requires years of doctoral research, publication in reputable journals, teaching excellence, and often a period of service to the institution. In</w:t>
      </w:r>
      <w:r>
        <w:t xml:space="preserve"> </w:t>
      </w:r>
      <w:r>
        <w:t xml:space="preserve">Ghana Accra</w:t>
      </w:r>
      <w:r>
        <w:t xml:space="preserve">, where institutions like the University of Ghana (Legon), Ghana Institute of Management and Public Administration (GIMPA), and Ashesi University are located, these requirements are stringent. The competition is fierce, ensuring that those who achieve this rank have genuinely contributed to the body of knowledge. This meritocratic aspect reinforces the credibility of every</w:t>
      </w:r>
      <w:r>
        <w:t xml:space="preserve"> </w:t>
      </w:r>
      <w:r>
        <w:t xml:space="preserve">Professor</w:t>
      </w:r>
      <w:r>
        <w:t xml:space="preserve"> </w:t>
      </w:r>
      <w:r>
        <w:t xml:space="preserve">in the region.</w:t>
      </w:r>
    </w:p>
    <w:bookmarkEnd w:id="20"/>
    <w:bookmarkStart w:id="21" w:name="X3d9298382b93dc1c911654056d10d5895327e33"/>
    <w:p>
      <w:pPr>
        <w:pStyle w:val="Heading2"/>
      </w:pPr>
      <w:r>
        <w:t xml:space="preserve">The Professor as a Social Architect in Accra</w:t>
      </w:r>
    </w:p>
    <w:p>
      <w:pPr>
        <w:pStyle w:val="FirstParagraph"/>
      </w:pPr>
      <w:r>
        <w:t xml:space="preserve">Ghana Accra is a city in transition. It is rapidly urbanizing, modernizing, and integrating into the global digital economy. Amidst this change, the</w:t>
      </w:r>
      <w:r>
        <w:t xml:space="preserve"> </w:t>
      </w:r>
      <w:r>
        <w:t xml:space="preserve">Professor</w:t>
      </w:r>
      <w:r>
        <w:t xml:space="preserve"> </w:t>
      </w:r>
      <w:r>
        <w:t xml:space="preserve">serves as a stabilizing force and an architect of social thought. In Accra’s vibrant media landscape—comprising radio talk shows, newspapers like</w:t>
      </w:r>
      <w:r>
        <w:t xml:space="preserve"> </w:t>
      </w:r>
      <w:r>
        <w:rPr>
          <w:iCs/>
          <w:i/>
        </w:rPr>
        <w:t xml:space="preserve">The Daily Graphic</w:t>
      </w:r>
      <w:r>
        <w:t xml:space="preserve"> </w:t>
      </w:r>
      <w:r>
        <w:t xml:space="preserve">and</w:t>
      </w:r>
      <w:r>
        <w:t xml:space="preserve"> </w:t>
      </w:r>
      <w:r>
        <w:rPr>
          <w:iCs/>
          <w:i/>
        </w:rPr>
        <w:t xml:space="preserve">Graphic Online</w:t>
      </w:r>
      <w:r>
        <w:t xml:space="preserve">, and digital platforms—academics are frequently invited to comment on national issues. Whether discussing economic policies, constitutional reforms, or cultural preservation, the voice of the</w:t>
      </w:r>
      <w:r>
        <w:t xml:space="preserve"> </w:t>
      </w:r>
      <w:r>
        <w:t xml:space="preserve">Professor</w:t>
      </w:r>
      <w:r>
        <w:t xml:space="preserve"> </w:t>
      </w:r>
      <w:r>
        <w:t xml:space="preserve">provides a critical lens through which society can view complex problems.</w:t>
      </w:r>
    </w:p>
    <w:p>
      <w:pPr>
        <w:pStyle w:val="BodyText"/>
      </w:pPr>
      <w:r>
        <w:t xml:space="preserve">Furthermore, professors in Accra often bridge the gap between theoretical knowledge and practical application. They advise government agencies, non-governmental organizations (NGOs), and international bodies on issues ranging from public health to climate change adaptation in coastal cities like Ada Foah or Tema. Their expertise is sought after because it is grounded in research yet applicable to the realities of life in</w:t>
      </w:r>
      <w:r>
        <w:t xml:space="preserve"> </w:t>
      </w:r>
      <w:r>
        <w:t xml:space="preserve">Ghana Accra</w:t>
      </w:r>
      <w:r>
        <w:t xml:space="preserve">. This dual role as scholar and advisor makes them indispensable stakeholders in national development.</w:t>
      </w:r>
    </w:p>
    <w:bookmarkEnd w:id="21"/>
    <w:bookmarkStart w:id="22" w:name="educational-leadership-and-mentorship"/>
    <w:p>
      <w:pPr>
        <w:pStyle w:val="Heading2"/>
      </w:pPr>
      <w:r>
        <w:t xml:space="preserve">Educational Leadership and Mentorship</w:t>
      </w:r>
    </w:p>
    <w:p>
      <w:pPr>
        <w:pStyle w:val="FirstParagraph"/>
      </w:pPr>
      <w:r>
        <w:t xml:space="preserve">The primary duty of any professor is education, but in the context of Ghana, this duty extends to mentorship and nation-building. The youth of Accra look up to these academics as role models. In a country where unemployment among graduates can be challenging, professors provide not just knowledge but also career guidance and ethical frameworks for success. They teach students how to think critically, question assumptions, and innovate.</w:t>
      </w:r>
    </w:p>
    <w:p>
      <w:pPr>
        <w:pStyle w:val="BodyText"/>
      </w:pPr>
      <w:r>
        <w:t xml:space="preserve">In universities scattered across Accra, from the historic campus in Legon to the modern facilities of private institutions, professors foster an environment of debate and inquiry. This is crucial for a democracy like Ghana’s. By encouraging students to engage with political science theories alongside local governance challenges in Accra, professors help cultivate an informed citizenry. They are training the next generation of leaders, doctors, engineers, and artists who will drive</w:t>
      </w:r>
      <w:r>
        <w:t xml:space="preserve"> </w:t>
      </w:r>
      <w:r>
        <w:t xml:space="preserve">Ghana Accra</w:t>
      </w:r>
      <w:r>
        <w:t xml:space="preserve"> </w:t>
      </w:r>
      <w:r>
        <w:t xml:space="preserve">forward into the 21st century and beyond.</w:t>
      </w:r>
    </w:p>
    <w:bookmarkEnd w:id="22"/>
    <w:bookmarkStart w:id="23" w:name="Xf374fd65e3419674cf2545eb10f66b0e40ad78f"/>
    <w:p>
      <w:pPr>
        <w:pStyle w:val="Heading2"/>
      </w:pPr>
      <w:r>
        <w:t xml:space="preserve">Cultural Preservation through Scholarship</w:t>
      </w:r>
    </w:p>
    <w:p>
      <w:pPr>
        <w:pStyle w:val="FirstParagraph"/>
      </w:pPr>
      <w:r>
        <w:t xml:space="preserve">In an era of globalization, there is a risk of cultural homogenization. However, professors in Ghana are at the forefront of preserving and promoting Ghanaian heritage. Through disciplines such as History, Sociology, Anthropology, and African Studies, scholars document traditions languages (such as Twi and Ga), art forms (like Kente weaving or Adinkra symbolism), and historical narratives that define the identity of</w:t>
      </w:r>
      <w:r>
        <w:t xml:space="preserve"> </w:t>
      </w:r>
      <w:r>
        <w:t xml:space="preserve">Ghana Accra</w:t>
      </w:r>
      <w:r>
        <w:t xml:space="preserve"> </w:t>
      </w:r>
      <w:r>
        <w:t xml:space="preserve">and the nation at large. They analyze how traditional values interact with modern urban life, offering insights that help society navigate change without losing its soul.</w:t>
      </w:r>
    </w:p>
    <w:bookmarkEnd w:id="23"/>
    <w:bookmarkStart w:id="24" w:name="conclusion"/>
    <w:p>
      <w:pPr>
        <w:pStyle w:val="Heading2"/>
      </w:pPr>
      <w:r>
        <w:t xml:space="preserve">Conclusion</w:t>
      </w:r>
    </w:p>
    <w:p>
      <w:pPr>
        <w:pStyle w:val="FirstParagraph"/>
      </w:pPr>
      <w:r>
        <w:t xml:space="preserve">In summary, the title of Professor in Ghana Accra represents far more than academic tenure. It embodies a commitment to truth, a duty to mentorship, and a responsibility to societal progress. These individuals are the intellectual backbone of one of West Africa’s most dynamic capitals. Their work influences policy shapes culture and educates future leaders As</w:t>
      </w:r>
      <w:r>
        <w:t xml:space="preserve"> </w:t>
      </w:r>
      <w:r>
        <w:t xml:space="preserve">Ghana Accra</w:t>
      </w:r>
      <w:r>
        <w:t xml:space="preserve"> </w:t>
      </w:r>
      <w:r>
        <w:t xml:space="preserve">continues to grow on the global stage, the role of its</w:t>
      </w:r>
      <w:r>
        <w:t xml:space="preserve"> </w:t>
      </w:r>
      <w:r>
        <w:t xml:space="preserve">Professor</w:t>
      </w:r>
      <w:r>
        <w:t xml:space="preserve"> </w:t>
      </w:r>
      <w:r>
        <w:t xml:space="preserve">will only become more critical. They are not just observers of change but active participants in shaping a prosperous, educated, and culturally proud Ghana. To study or live in this city is to engage with minds that have dedicated their lives to understanding and improving the human condition through rigorous scholarship.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Reverence of the Professor in Ghana Accra</dc:title>
  <dc:creator/>
  <dc:language>en</dc:language>
  <cp:keywords/>
  <dcterms:created xsi:type="dcterms:W3CDTF">2026-07-29T03:52:19Z</dcterms:created>
  <dcterms:modified xsi:type="dcterms:W3CDTF">2026-07-29T03:52:19Z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