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2b74a0aff7ceca1a9bdad268e8c75875fdd1e37"/>
    <w:p>
      <w:pPr>
        <w:pStyle w:val="Heading1"/>
      </w:pPr>
      <w:r>
        <w:t xml:space="preserve">The Strategic Importance of the Project Manager in Brazil Rio de Janeiro</w:t>
      </w:r>
    </w:p>
    <w:p>
      <w:pPr>
        <w:pStyle w:val="FirstParagraph"/>
      </w:pPr>
      <w:r>
        <w:t xml:space="preserve">In the dynamic and rapidly evolving business landscape of</w:t>
      </w:r>
      <w:r>
        <w:t xml:space="preserve"> </w:t>
      </w:r>
      <w:r>
        <w:rPr>
          <w:bCs/>
          <w:b/>
        </w:rPr>
        <w:t xml:space="preserve">Brazil Rio de Janeiro</w:t>
      </w:r>
      <w:r>
        <w:t xml:space="preserve">, the role of a</w:t>
      </w:r>
      <w:r>
        <w:t xml:space="preserve"> </w:t>
      </w:r>
      <w:r>
        <w:rPr>
          <w:bCs/>
          <w:b/>
        </w:rPr>
        <w:t xml:space="preserve">Project Manager</w:t>
      </w:r>
      <w:r>
        <w:t xml:space="preserve"> </w:t>
      </w:r>
      <w:r>
        <w:t xml:space="preserve">has transcended traditional administrative duties to become a pivotal strategic function. As one of Latin America’s most significant economic hubs, Rio de Janeiro presents a unique blend of opportunities and challenges. From its vibrant cultural scene and robust tourism industry to its growing sectors in oil, gas, technology, and renewable energy, the city demands leaders who can navigate complexity with agility and precision. This essay explores the multifaceted responsibilities of a</w:t>
      </w:r>
      <w:r>
        <w:t xml:space="preserve"> </w:t>
      </w:r>
      <w:r>
        <w:rPr>
          <w:bCs/>
          <w:b/>
        </w:rPr>
        <w:t xml:space="preserve">Project Manager</w:t>
      </w:r>
      <w:r>
        <w:t xml:space="preserve"> </w:t>
      </w:r>
      <w:r>
        <w:t xml:space="preserve">within this specific context, highlighting why their expertise is crucial for sustainable growth in</w:t>
      </w:r>
      <w:r>
        <w:t xml:space="preserve"> </w:t>
      </w:r>
      <w:r>
        <w:rPr>
          <w:bCs/>
          <w:b/>
        </w:rPr>
        <w:t xml:space="preserve">Brazil Rio de Janeiro</w:t>
      </w:r>
      <w:r>
        <w:t xml:space="preserve">.</w:t>
      </w:r>
    </w:p>
    <w:bookmarkStart w:id="20" w:name="the-unique-context-of-rio-de-janeiro"/>
    <w:p>
      <w:pPr>
        <w:pStyle w:val="Heading2"/>
      </w:pPr>
      <w:r>
        <w:t xml:space="preserve">The Unique Context of Rio de Janeiro</w:t>
      </w:r>
    </w:p>
    <w:p>
      <w:pPr>
        <w:pStyle w:val="FirstParagraph"/>
      </w:pPr>
      <w:r>
        <w:t xml:space="preserve">Brazil Rio de Janeiros economy is diverse yet heavily influenced by external global factors. The state of Rio de Janeiro, with the city as its capital, has historically been driven by the energy sector, particularly Petrobras and its supply chain. However, in recent years, there has been a significant push towards diversification into technology startups (the "Silicon Beach" phenomenon), green energy initiatives due to the region's wind potential offshore and hydroelectric capacity on land, and tourism recovery post-pandemic.</w:t>
      </w:r>
    </w:p>
    <w:p>
      <w:pPr>
        <w:pStyle w:val="BodyText"/>
      </w:pPr>
      <w:r>
        <w:t xml:space="preserve">In such an environment, projects are rarely simple. They often involve complex stakeholder management, including government entities (such as the Municipal Government of Rio and State Government), international investors, local communities affected by infrastructure changes like the Porto Maravilha revitalization project, and private sector partners. A</w:t>
      </w:r>
      <w:r>
        <w:t xml:space="preserve"> </w:t>
      </w:r>
      <w:r>
        <w:rPr>
          <w:bCs/>
          <w:b/>
        </w:rPr>
        <w:t xml:space="preserve">Project Manager</w:t>
      </w:r>
      <w:r>
        <w:t xml:space="preserve"> </w:t>
      </w:r>
      <w:r>
        <w:t xml:space="preserve">operating here must understand not only technical delivery but also socio-political dynamics.</w:t>
      </w:r>
    </w:p>
    <w:bookmarkEnd w:id="20"/>
    <w:bookmarkStart w:id="21" w:name="Xb6bda8340ddd911840957d3ed44e083282d3550"/>
    <w:p>
      <w:pPr>
        <w:pStyle w:val="Heading2"/>
      </w:pPr>
      <w:r>
        <w:t xml:space="preserve">Navigating Regulatory and Cultural Complexity</w:t>
      </w:r>
    </w:p>
    <w:p>
      <w:pPr>
        <w:pStyle w:val="FirstParagraph"/>
      </w:pPr>
      <w:r>
        <w:t xml:space="preserve">One of the primary challenges for a</w:t>
      </w:r>
      <w:r>
        <w:t xml:space="preserve"> </w:t>
      </w:r>
      <w:r>
        <w:rPr>
          <w:bCs/>
          <w:b/>
        </w:rPr>
        <w:t xml:space="preserve">Project Manager</w:t>
      </w:r>
    </w:p>
    <w:p>
      <w:pPr>
        <w:pStyle w:val="BodyText"/>
      </w:pPr>
      <w:r>
        <w:t xml:space="preserve">s in Brazil is navigating the intricate regulatory framework known as "Custo Brasil" (Brazil Cost). This term refers to the extra costs and bureaucratic hurdles companies face when operating in Brazil. For projects in</w:t>
      </w:r>
    </w:p>
    <w:p>
      <w:pPr>
        <w:pStyle w:val="BodyText"/>
      </w:pPr>
      <w:r>
        <w:t xml:space="preserve">Brazil Rio de Janeiro, this can mean dealing with layers of environmental licensing, labor laws, and municipal permits.</w:t>
      </w:r>
    </w:p>
    <w:p>
      <w:pPr>
        <w:pStyle w:val="BodyText"/>
      </w:pPr>
      <w:r>
        <w:t xml:space="preserve">A successful</w:t>
      </w:r>
      <w:r>
        <w:t xml:space="preserve"> </w:t>
      </w:r>
      <w:r>
        <w:rPr>
          <w:bCs/>
          <w:b/>
        </w:rPr>
        <w:t xml:space="preserve">Project Manager</w:t>
      </w:r>
      <w:r>
        <w:t xml:space="preserve"> </w:t>
      </w:r>
      <w:r>
        <w:t xml:space="preserve">must possess strong legal and compliance awareness. They act as a bridge between operational teams and regulatory bodies. For instance, in the construction of large-scale infrastructure projects along the coast or in urban areas like Barra da Tijuca, environmental impact assessments are critical. The ability to anticipate regulatory bottlenecks and maintain transparent communication with authorities is a key competency.</w:t>
      </w:r>
    </w:p>
    <w:p>
      <w:pPr>
        <w:pStyle w:val="BodyText"/>
      </w:pPr>
      <w:r>
        <w:t xml:space="preserve">Culturally, Brazil is known for its high-context communication style and relationship-based business culture. In</w:t>
      </w:r>
      <w:r>
        <w:t xml:space="preserve"> </w:t>
      </w:r>
      <w:r>
        <w:rPr>
          <w:bCs/>
          <w:b/>
        </w:rPr>
        <w:t xml:space="preserve">Brazil Rio de Janeiro</w:t>
      </w:r>
      <w:r>
        <w:t xml:space="preserve">, personal relationships often open doors that technical qualifications alone cannot. A</w:t>
      </w:r>
    </w:p>
    <w:p>
      <w:pPr>
        <w:pStyle w:val="BodyText"/>
      </w:pPr>
      <w:r>
        <w:t xml:space="preserve">Project Managers success depends heavily on building trust with stakeholders, team members, and clients. This requires emotional intelligence, adaptability, and a deep understanding of local customs and values.</w:t>
      </w:r>
    </w:p>
    <w:bookmarkEnd w:id="21"/>
    <w:bookmarkStart w:id="22" w:name="leading-diverse-and-multicultural-teams"/>
    <w:p>
      <w:pPr>
        <w:pStyle w:val="Heading2"/>
      </w:pPr>
      <w:r>
        <w:t xml:space="preserve">Leading Diverse and Multicultural Teams</w:t>
      </w:r>
    </w:p>
    <w:p>
      <w:pPr>
        <w:pStyle w:val="FirstParagraph"/>
      </w:pPr>
      <w:r>
        <w:t xml:space="preserve">Rio de Janeiro attracts talent from all over Brazil and the world. Consequently,</w:t>
      </w:r>
    </w:p>
    <w:p>
      <w:pPr>
        <w:pStyle w:val="BodyText"/>
      </w:pPr>
      <w:r>
        <w:t xml:space="preserve">Project Managers in this region frequently lead multicultural teams. These teams may include engineers from Europe, developers from India or Eastern Europe, and local Brazilian professionals with deep market knowledge.</w:t>
      </w:r>
    </w:p>
    <w:p>
      <w:pPr>
        <w:pStyle w:val="BodyText"/>
      </w:pPr>
      <w:r>
        <w:t xml:space="preserve">The</w:t>
      </w:r>
    </w:p>
    <w:p>
      <w:pPr>
        <w:pStyle w:val="BodyText"/>
      </w:pPr>
      <w:r>
        <w:t xml:space="preserve">Project Managers role here is to foster inclusivity and effective communication across cultural boundaries. They must create an environment where diverse perspectives are valued while ensuring that project goals remain aligned. Agile methodologies (such as Scrum or Kanban) have gained popularity in Rio, especially in the tech sector, requiring</w:t>
      </w:r>
    </w:p>
    <w:p>
      <w:pPr>
        <w:pStyle w:val="BodyText"/>
      </w:pPr>
      <w:r>
        <w:t xml:space="preserve">Project Managerss to be proficient in facilitating collaboration among distributed and hybrid teams.</w:t>
      </w:r>
    </w:p>
    <w:bookmarkEnd w:id="22"/>
    <w:bookmarkStart w:id="23" w:name="economic-volatility-and-risk-management"/>
    <w:p>
      <w:pPr>
        <w:pStyle w:val="Heading2"/>
      </w:pPr>
      <w:r>
        <w:t xml:space="preserve">Economic Volatility and Risk Management</w:t>
      </w:r>
    </w:p>
    <w:p>
      <w:pPr>
        <w:pStyle w:val="FirstParagraph"/>
      </w:pPr>
      <w:r>
        <w:t xml:space="preserve">Brazil’s economy is characterized by periods of high growth followed by recessions. Currency fluctuations (particularly between the Brazilian Real and the US Dollar or Euro) can significantly impact project budgets, especially for those involving international trade or foreign investment. A</w:t>
      </w:r>
    </w:p>
    <w:p>
      <w:pPr>
        <w:pStyle w:val="BodyText"/>
      </w:pPr>
      <w:r>
        <w:t xml:space="preserve">Project Managers in</w:t>
      </w:r>
    </w:p>
    <w:p>
      <w:pPr>
        <w:pStyle w:val="BodyText"/>
      </w:pPr>
      <w:r>
        <w:t xml:space="preserve">Brazil Rio de Janeiros must be adept at risk management.</w:t>
      </w:r>
    </w:p>
    <w:p>
      <w:pPr>
        <w:pStyle w:val="BodyText"/>
      </w:pPr>
      <w:r>
        <w:t xml:space="preserve">This includes:</w:t>
      </w:r>
    </w:p>
    <w:p>
      <w:pPr>
        <w:pStyle w:val="BodyText"/>
      </w:pPr>
      <w:r>
        <w:t xml:space="preserve">Financial Risk Hedging:s Understanding how currency exchange rates affect project costs and working closely with financial teams to mitigate risks.</w:t>
      </w:r>
    </w:p>
    <w:p>
      <w:pPr>
        <w:pStyle w:val="BodyText"/>
      </w:pPr>
      <w:r>
        <w:t xml:space="preserve">Schedule Flexibility：s Building buffer times into project schedules to account for potential delays due to economic or political instability.</w:t>
      </w:r>
    </w:p>
    <w:p>
      <w:pPr>
        <w:pStyle w:val="BodyText"/>
      </w:pPr>
      <w:r>
        <w:t xml:space="preserve">Contingency Planning：s Developing robust contingency plans for supply chain disruptions, which have become more prevalent in recent years.</w:t>
      </w:r>
    </w:p>
    <w:bookmarkEnd w:id="23"/>
    <w:bookmarkStart w:id="24" w:name="X2e25b5b3f2a2eeb4b0d929c34105326a369710d"/>
    <w:p>
      <w:pPr>
        <w:pStyle w:val="Heading2"/>
      </w:pPr>
      <w:r>
        <w:t xml:space="preserve">The Rise of Sustainability and Green Projects</w:t>
      </w:r>
    </w:p>
    <w:p>
      <w:pPr>
        <w:pStyle w:val="FirstParagraph"/>
      </w:pPr>
      <w:r>
        <w:t xml:space="preserve">A defining feature of modern</w:t>
      </w:r>
    </w:p>
    <w:p>
      <w:pPr>
        <w:pStyle w:val="BodyText"/>
      </w:pPr>
      <w:r>
        <w:t xml:space="preserve">Brazil Rio de Janeiros development agenda is sustainability. With the city hosting major international events like the Olympics (past) and preparing for future global engagements, there is immense pressure to implement sustainable practices.</w:t>
      </w:r>
    </w:p>
    <w:p>
      <w:pPr>
        <w:pStyle w:val="BodyText"/>
      </w:pPr>
      <w:r>
        <w:t xml:space="preserve">Project Managerss are increasingly tasked with leading green initiatives. This could range from installing solar panels on municipal buildings to managing waste reduction programs in tourism-heavy areas like Copacabana and Ipanema. Knowledge of sustainability standards (such as LEED certification for buildings) and carbon footprint measurement is becoming a valuable skill set for</w:t>
      </w:r>
    </w:p>
    <w:p>
      <w:pPr>
        <w:pStyle w:val="BodyText"/>
      </w:pPr>
      <w:r>
        <w:t xml:space="preserve">Project Managers in this region.</w:t>
      </w:r>
    </w:p>
    <w:bookmarkEnd w:id="24"/>
    <w:bookmarkStart w:id="25" w:name="conclusion"/>
    <w:p>
      <w:pPr>
        <w:pStyle w:val="Heading2"/>
      </w:pPr>
      <w:r>
        <w:t xml:space="preserve">Conclusion</w:t>
      </w:r>
    </w:p>
    <w:p>
      <w:pPr>
        <w:pStyle w:val="FirstParagraph"/>
      </w:pPr>
      <w:r>
        <w:t xml:space="preserve">In conclusion, the role of a</w:t>
      </w:r>
    </w:p>
    <w:p>
      <w:pPr>
        <w:pStyle w:val="BodyText"/>
      </w:pPr>
      <w:r>
        <w:t xml:space="preserve">Project Managers in</w:t>
      </w:r>
    </w:p>
    <w:p>
      <w:pPr>
        <w:pStyle w:val="BodyText"/>
      </w:pPr>
      <w:r>
        <w:t xml:space="preserve">Brazil Rio de Janeiros is both complex and critically important. It requires a unique combination of technical expertise, cultural intelligence, regulatory knowledge, and strategic thinking. As the city continues to evolve as a global hub for energy, technology, and tourism, the demand for skilled</w:t>
      </w:r>
    </w:p>
    <w:p>
      <w:pPr>
        <w:pStyle w:val="BodyText"/>
      </w:pPr>
      <w:r>
        <w:t xml:space="preserve">Project Managers will only increase.</w:t>
      </w:r>
    </w:p>
    <w:p>
      <w:pPr>
        <w:pStyle w:val="BodyText"/>
      </w:pPr>
      <w:r>
        <w:t xml:space="preserve">Success in this role is not just about delivering projects on time and within budget; it is about contributing to the sustainable development of</w:t>
      </w:r>
    </w:p>
    <w:p>
      <w:pPr>
        <w:pStyle w:val="BodyText"/>
      </w:pPr>
      <w:r>
        <w:t xml:space="preserve">Brazil Rio de Janeiros communities and economy. By effectively managing risks, fostering inclusive teams, and navigating complex regulations,</w:t>
      </w:r>
    </w:p>
    <w:p>
      <w:pPr>
        <w:pStyle w:val="BodyText"/>
      </w:pPr>
      <w:r>
        <w:t xml:space="preserve">Project Managers play a vital part in shaping the future of one of Latin America's most vibrant cities.</w:t>
      </w:r>
    </w:p>
    <w:p>
      <w:pPr>
        <w:pStyle w:val="BodyText"/>
      </w:pPr>
      <w:r>
        <w:t xml:space="preserve">© 2023 Essay on Project Management in Rio de Janeiro.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Project Manager in Brazil Rio de Janeiro</dc:title>
  <dc:creator/>
  <dc:language>en</dc:language>
  <cp:keywords/>
  <dcterms:created xsi:type="dcterms:W3CDTF">2026-07-29T17:33:03Z</dcterms:created>
  <dcterms:modified xsi:type="dcterms:W3CDTF">2026-07-29T17:33:03Z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