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Canada</w:t>
      </w:r>
      <w:r>
        <w:t xml:space="preserve"> </w:t>
      </w:r>
      <w:r>
        <w:t xml:space="preserve">Toronto</w:t>
      </w:r>
    </w:p>
    <w:bookmarkStart w:id="25" w:name="X332e2d3ab501eb66899ab11a3212d5510649a2a"/>
    <w:p>
      <w:pPr>
        <w:pStyle w:val="Heading1"/>
      </w:pPr>
      <w:r>
        <w:t xml:space="preserve">Navigating Complexity: The Crucial Role of the Project Manager in Canada Toronto</w:t>
      </w:r>
    </w:p>
    <w:p>
      <w:pPr>
        <w:pStyle w:val="FirstParagraph"/>
      </w:pPr>
      <w:r>
        <w:t xml:space="preserve">In the dynamic and rapidly evolving economic landscape of modern North America, few cities serve as a more potent symbol of innovation, diversity, and professional rigor than Canada Toronto. As one of the financial and technological hubs of the continent, this metropolis demands leaders who can navigate complex regulatory environments, manage cross-cultural teams, and deliver high-stakes initiatives with precision. At the heart of this operational excellence stands a pivotal figure: the</w:t>
      </w:r>
      <w:r>
        <w:t xml:space="preserve"> </w:t>
      </w:r>
      <w:r>
        <w:rPr>
          <w:bCs/>
          <w:b/>
        </w:rPr>
        <w:t xml:space="preserve">Project Manager</w:t>
      </w:r>
      <w:r>
        <w:t xml:space="preserve">. In the context of</w:t>
      </w:r>
      <w:r>
        <w:t xml:space="preserve"> </w:t>
      </w:r>
      <w:r>
        <w:rPr>
          <w:bCs/>
          <w:b/>
        </w:rPr>
        <w:t xml:space="preserve">Canada Toronto</w:t>
      </w:r>
      <w:r>
        <w:t xml:space="preserve">, the role of the Project Manager is not merely about task coordination; it is a strategic discipline that blends technical expertise, cultural intelligence, and adaptive leadership to drive sustainable growth and community impact.</w:t>
      </w:r>
    </w:p>
    <w:bookmarkStart w:id="20" w:name="the-unique-ecosystem-of-canada-toronto"/>
    <w:p>
      <w:pPr>
        <w:pStyle w:val="Heading2"/>
      </w:pPr>
      <w:r>
        <w:t xml:space="preserve">The Unique Ecosystem of Canada Toronto</w:t>
      </w:r>
    </w:p>
    <w:p>
      <w:pPr>
        <w:pStyle w:val="FirstParagraph"/>
      </w:pPr>
      <w:r>
        <w:t xml:space="preserve">To understand the specific requirements of a</w:t>
      </w:r>
      <w:r>
        <w:t xml:space="preserve"> </w:t>
      </w:r>
      <w:r>
        <w:rPr>
          <w:bCs/>
          <w:b/>
        </w:rPr>
        <w:t xml:space="preserve">Project Manager</w:t>
      </w:r>
      <w:r>
        <w:t xml:space="preserve"> </w:t>
      </w:r>
      <w:r>
        <w:t xml:space="preserve">in this region, one must first appreciate the unique ecosystem of Canada Toronto. This city is characterized by its multicultural fabric, with over half of its residents born outside of Canada. Consequently, projects undertaken here often require a deep sensitivity to diverse stakeholder expectations and communication styles. Whether constructing new infrastructure in the downtown core or launching a fintech startup in the Liberty Village innovation district, success depends on the ability to foster inclusivity and clear communication.</w:t>
      </w:r>
    </w:p>
    <w:p>
      <w:pPr>
        <w:pStyle w:val="BodyText"/>
      </w:pPr>
      <w:r>
        <w:t xml:space="preserve">Furthermore, Canada Toronto operates under strict provincial regulations in Ontario and federal standards that govern everything from environmental sustainability to labor rights. A competent</w:t>
      </w:r>
      <w:r>
        <w:t xml:space="preserve"> </w:t>
      </w:r>
      <w:r>
        <w:rPr>
          <w:bCs/>
          <w:b/>
        </w:rPr>
        <w:t xml:space="preserve">Project Manager</w:t>
      </w:r>
      <w:r>
        <w:t xml:space="preserve"> </w:t>
      </w:r>
      <w:r>
        <w:t xml:space="preserve">must possess a robust understanding of these legal frameworks. For instance, green building certifications like LEED are not just preferences but often necessities for large-scale developments in</w:t>
      </w:r>
      <w:r>
        <w:t xml:space="preserve"> </w:t>
      </w:r>
      <w:r>
        <w:rPr>
          <w:bCs/>
          <w:b/>
        </w:rPr>
        <w:t xml:space="preserve">Canada Toronto</w:t>
      </w:r>
      <w:r>
        <w:t xml:space="preserve">. Thus, the Project Manager serves as the guardian of compliance, ensuring that every phase of the project aligns with local municipal bylaws and broader provincial goals.</w:t>
      </w:r>
    </w:p>
    <w:bookmarkEnd w:id="20"/>
    <w:bookmarkStart w:id="21" w:name="X45d96912e1ae8502ff6f623c34b87a0336a658d"/>
    <w:p>
      <w:pPr>
        <w:pStyle w:val="Heading2"/>
      </w:pPr>
      <w:r>
        <w:t xml:space="preserve">Bridging Theory and Practice: The Modern Methodology</w:t>
      </w:r>
    </w:p>
    <w:p>
      <w:pPr>
        <w:pStyle w:val="FirstParagraph"/>
      </w:pPr>
      <w:r>
        <w:t xml:space="preserve">The traditional waterfall methodology is increasingly being supplemented or replaced by agile frameworks in Canada Toronto’s tech-centric sectors. However, the role of the</w:t>
      </w:r>
      <w:r>
        <w:t xml:space="preserve"> </w:t>
      </w:r>
      <w:r>
        <w:rPr>
          <w:bCs/>
          <w:b/>
        </w:rPr>
        <w:t xml:space="preserve">Project Manager</w:t>
      </w:r>
      <w:r>
        <w:t xml:space="preserve"> </w:t>
      </w:r>
      <w:r>
        <w:t xml:space="preserve">remains constant: they are the bridge between strategic vision and tactical execution. In a city known for its robust financial sector, precision is paramount. A Project Manager in a banking institution must manage data migration projects with zero tolerance for error, requiring rigorous risk management strategies.</w:t>
      </w:r>
    </w:p>
    <w:p>
      <w:pPr>
        <w:pStyle w:val="BodyText"/>
      </w:pPr>
      <w:r>
        <w:t xml:space="preserve">In contrast, the creative industries in</w:t>
      </w:r>
      <w:r>
        <w:t xml:space="preserve"> </w:t>
      </w:r>
      <w:r>
        <w:rPr>
          <w:bCs/>
          <w:b/>
        </w:rPr>
        <w:t xml:space="preserve">Canada Toronto</w:t>
      </w:r>
      <w:r>
        <w:t xml:space="preserve">, including film production and digital media, demand flexibility. Here, the Project Manager acts as a facilitator of creativity while maintaining budgetary discipline. This duality requires a versatile skill set. The modern Project Manager in this region must be bilingual or multilingual to effectively liaise with federal government bodies, local community groups, and international partners. English and French proficiency is often an asset in</w:t>
      </w:r>
      <w:r>
        <w:t xml:space="preserve"> </w:t>
      </w:r>
      <w:r>
        <w:rPr>
          <w:bCs/>
          <w:b/>
        </w:rPr>
        <w:t xml:space="preserve">Canada Toronto</w:t>
      </w:r>
      <w:r>
        <w:t xml:space="preserve">, reflecting the nation's official languages policy.</w:t>
      </w:r>
    </w:p>
    <w:bookmarkEnd w:id="21"/>
    <w:bookmarkStart w:id="22" w:name="leadership-in-a-multicultural-context"/>
    <w:p>
      <w:pPr>
        <w:pStyle w:val="Heading2"/>
      </w:pPr>
      <w:r>
        <w:t xml:space="preserve">Leadership in a Multicultural Context</w:t>
      </w:r>
    </w:p>
    <w:p>
      <w:pPr>
        <w:pStyle w:val="FirstParagraph"/>
      </w:pPr>
      <w:r>
        <w:t xml:space="preserve">Social cohesion is a cornerstone of success for any major initiative in Canada Toronto. The</w:t>
      </w:r>
      <w:r>
        <w:t xml:space="preserve"> </w:t>
      </w:r>
      <w:r>
        <w:rPr>
          <w:bCs/>
          <w:b/>
        </w:rPr>
        <w:t xml:space="preserve">Project Manager</w:t>
      </w:r>
      <w:r>
        <w:t xml:space="preserve"> </w:t>
      </w:r>
      <w:r>
        <w:t xml:space="preserve">plays an instrumental role in maintaining social license to operate. This involves engaging with local communities, addressing concerns regarding noise, traffic, or environmental impact, and integrating community feedback into the project plan. For example, large infrastructure projects such as the Ontario Line subway expansion require Project Managers who can coordinate thousands of workers while minimizing disruption to millions of residents.</w:t>
      </w:r>
    </w:p>
    <w:p>
      <w:pPr>
        <w:pStyle w:val="BodyText"/>
      </w:pPr>
      <w:r>
        <w:t xml:space="preserve">This level of stakeholder management requires emotional intelligence and conflict resolution skills that go beyond standard business training. The Project Manager must be able to navigate differing opinions among government officials, private investors, and public advocates. In</w:t>
      </w:r>
      <w:r>
        <w:t xml:space="preserve"> </w:t>
      </w:r>
      <w:r>
        <w:rPr>
          <w:bCs/>
          <w:b/>
        </w:rPr>
        <w:t xml:space="preserve">Canada Toronto</w:t>
      </w:r>
      <w:r>
        <w:t xml:space="preserve">, where civic engagement is high, ignoring community sentiment can lead to significant delays and reputational damage. Therefore, the Project Manager’s role extends into the realm of public relations and community outreach.</w:t>
      </w:r>
    </w:p>
    <w:bookmarkEnd w:id="22"/>
    <w:bookmarkStart w:id="23" w:name="economic-impact-and-future-outlook"/>
    <w:p>
      <w:pPr>
        <w:pStyle w:val="Heading2"/>
      </w:pPr>
      <w:r>
        <w:t xml:space="preserve">Economic Impact and Future Outlook</w:t>
      </w:r>
    </w:p>
    <w:p>
      <w:pPr>
        <w:pStyle w:val="FirstParagraph"/>
      </w:pPr>
      <w:r>
        <w:t xml:space="preserve">The economic contribution of effective project delivery in Canada Toronto cannot be overstated. Efficient projects attract investment, create jobs, and stimulate local economies. The</w:t>
      </w:r>
      <w:r>
        <w:t xml:space="preserve"> </w:t>
      </w:r>
      <w:r>
        <w:rPr>
          <w:bCs/>
          <w:b/>
        </w:rPr>
        <w:t xml:space="preserve">Project Manager</w:t>
      </w:r>
      <w:r>
        <w:t xml:space="preserve">, therefore, acts as an economic catalyst. By delivering projects on time and within budget, they ensure that capital is utilized effectively and that new services—be it healthcare facilities, educational institutions, or technology platforms—are brought to market swiftly.</w:t>
      </w:r>
    </w:p>
    <w:p>
      <w:pPr>
        <w:pStyle w:val="BodyText"/>
      </w:pPr>
      <w:r>
        <w:t xml:space="preserve">Looking ahead, the demand for Project Managers in Canada Toronto is projected to grow. The city’s focus on smart city initiatives, artificial intelligence integration, and sustainable urban planning requires leaders who are technologically literate and forward-thinking. Certifications such as PMP (Project Management Professional) or PRINCE2 are highly valued in</w:t>
      </w:r>
      <w:r>
        <w:t xml:space="preserve"> </w:t>
      </w:r>
      <w:r>
        <w:rPr>
          <w:bCs/>
          <w:b/>
        </w:rPr>
        <w:t xml:space="preserve">Canada Toronto</w:t>
      </w:r>
      <w:r>
        <w:t xml:space="preserve">, but they must be complemented by soft skills that emphasize adaptability and ethical leadership.</w:t>
      </w:r>
    </w:p>
    <w:p>
      <w:pPr>
        <w:pStyle w:val="BodyText"/>
      </w:pPr>
      <w:r>
        <w:t xml:space="preserve">"In the complex tapestry of Canada Toronto, the Project Manager is not just an administrator but a strategic architect of change, weaving together technical precision, cultural empathy, and regulatory compliance to build a better future."</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Project Manager</w:t>
      </w:r>
      <w:r>
        <w:t xml:space="preserve"> </w:t>
      </w:r>
      <w:r>
        <w:t xml:space="preserve">in Canada Toronto is multifaceted and critical to the city’s continued prosperity. It demands a unique blend of hard skills in project planning and soft skills in leadership and communication. As Canada Toronto continues to evolve into a global leader in technology, finance, and culture, the need for skilled Project Managers who can navigate its specific challenges will only intensify. These professionals are the backbone of innovation, ensuring that ambitious visions are transformed into tangible realities that benefit society at large. Their work underscores the importance of structured management in achieving excellence within one of Canada’s most vibrant metropolitan centers.</w:t>
      </w:r>
    </w:p>
    <w:p>
      <w:pPr>
        <w:pStyle w:val="BodyText"/>
      </w:pPr>
      <w:r>
        <w:t xml:space="preserve">© 2023 Professional Insights Series.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Canada Toronto</dc:title>
  <dc:creator/>
  <dc:language>en</dc:language>
  <cp:keywords/>
  <dcterms:created xsi:type="dcterms:W3CDTF">2026-07-29T05:46:01Z</dcterms:created>
  <dcterms:modified xsi:type="dcterms:W3CDTF">2026-07-29T05:46:01Z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