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e9e7ba4c11b3a3816002c8e2449b32b32e6443"/>
    <w:p>
      <w:pPr>
        <w:pStyle w:val="Heading1"/>
      </w:pPr>
      <w:r>
        <w:t xml:space="preserve">The Strategic Imperative of the Project Manager in DR Congo Kinshasa</w:t>
      </w:r>
    </w:p>
    <w:p>
      <w:pPr>
        <w:pStyle w:val="FirstParagraph"/>
      </w:pPr>
      <w:r>
        <w:t xml:space="preserve">In the dynamic and complex landscape of international development and infrastructure, few roles are as pivotal or as challenging as that of a</w:t>
      </w:r>
      <w:r>
        <w:t xml:space="preserve"> </w:t>
      </w:r>
      <w:r>
        <w:rPr>
          <w:bCs/>
          <w:b/>
        </w:rPr>
        <w:t xml:space="preserve">Project Manager</w:t>
      </w:r>
      <w:r>
        <w:t xml:space="preserve">. Nowhere is this role more critical than in the Democratic Republic of Congo (DRC), specifically within its capital city, Kinshasa. This vast metropolis serves not only as the political and economic heart of the nation but also as a gateway for numerous humanitarian, developmental, and commercial initiatives. Consequently, understanding the nuances of being a</w:t>
      </w:r>
      <w:r>
        <w:t xml:space="preserve"> </w:t>
      </w:r>
      <w:r>
        <w:rPr>
          <w:bCs/>
          <w:b/>
        </w:rPr>
        <w:t xml:space="preserve">Project Manager</w:t>
      </w:r>
      <w:r>
        <w:t xml:space="preserve"> </w:t>
      </w:r>
      <w:r>
        <w:t xml:space="preserve">in</w:t>
      </w:r>
      <w:r>
        <w:t xml:space="preserve"> </w:t>
      </w:r>
      <w:r>
        <w:rPr>
          <w:bCs/>
          <w:b/>
        </w:rPr>
        <w:t xml:space="preserve">DR Congo Kinshasa</w:t>
      </w:r>
      <w:r>
        <w:t xml:space="preserve"> </w:t>
      </w:r>
      <w:r>
        <w:t xml:space="preserve">requires an examination of local infrastructure realities, cultural dynamics, logistical complexities, and the overarching goal of sustainable development.</w:t>
      </w:r>
    </w:p>
    <w:p>
      <w:pPr>
        <w:pStyle w:val="BodyText"/>
      </w:pPr>
      <w:r>
        <w:t xml:space="preserve">The primary function of any</w:t>
      </w:r>
      <w:r>
        <w:t xml:space="preserve"> </w:t>
      </w:r>
      <w:r>
        <w:rPr>
          <w:bCs/>
          <w:b/>
        </w:rPr>
        <w:t xml:space="preserve">Project Manager</w:t>
      </w:r>
      <w:r>
        <w:t xml:space="preserve">—regardless of location—is to plan, execute, and close projects successfully while balancing scope, time cost and quality. However in</w:t>
      </w:r>
      <w:r>
        <w:t xml:space="preserve"> </w:t>
      </w:r>
      <w:r>
        <w:rPr>
          <w:bCs/>
          <w:b/>
        </w:rPr>
        <w:t xml:space="preserve">DR Congo Kinshasa</w:t>
      </w:r>
      <w:r>
        <w:t xml:space="preserve">, these traditional constraints are amplified by unique environmental factors. The city faces significant infrastructural deficits including unreliable electricity grids intermittent water supply and congested transportation networks. A</w:t>
      </w:r>
      <w:r>
        <w:t xml:space="preserve"> </w:t>
      </w:r>
      <w:r>
        <w:rPr>
          <w:bCs/>
          <w:b/>
        </w:rPr>
        <w:t xml:space="preserve">Project Manager</w:t>
      </w:r>
      <w:r>
        <w:t xml:space="preserve"> </w:t>
      </w:r>
      <w:r>
        <w:t xml:space="preserve">operating in this environment cannot rely on standard timelines or predictable resource availability. Instead they must adopt a flexible approach that anticipates disruptions such as power outages which necessitate the immediate procurement of generators or alternative energy solutions to ensure project continuity.</w:t>
      </w:r>
    </w:p>
    <w:p>
      <w:pPr>
        <w:pStyle w:val="BodyText"/>
      </w:pPr>
      <w:r>
        <w:t xml:space="preserve">Beyond physical infrastructure, the cultural and social fabric of Kinshasa demands a high degree of emotional intelligence from every</w:t>
      </w:r>
      <w:r>
        <w:t xml:space="preserve"> </w:t>
      </w:r>
      <w:r>
        <w:rPr>
          <w:bCs/>
          <w:b/>
        </w:rPr>
        <w:t xml:space="preserve">Project Manager</w:t>
      </w:r>
      <w:r>
        <w:t xml:space="preserve">. The Congolese society is vibrant deeply communal and heavily reliant on personal relationships. Business is often conducted through trust-based networks rather than purely transactional agreements. Therefore a successful</w:t>
      </w:r>
      <w:r>
        <w:t xml:space="preserve"> </w:t>
      </w:r>
      <w:r>
        <w:rPr>
          <w:bCs/>
          <w:b/>
        </w:rPr>
        <w:t xml:space="preserve">Project Manager</w:t>
      </w:r>
      <w:r>
        <w:t xml:space="preserve"> </w:t>
      </w:r>
      <w:r>
        <w:t xml:space="preserve">in this context must invest time in building genuine rapport with local stakeholders community leaders government officials and team members alike. This relationship-building process is not merely a soft skill but a strategic necessity that facilitates smoother negotiations faster problem resolution and greater community acceptance of the project outcomes.</w:t>
      </w:r>
    </w:p>
    <w:p>
      <w:pPr>
        <w:pStyle w:val="BodyText"/>
      </w:pPr>
      <w:r>
        <w:t xml:space="preserve">Navigating the regulatory landscape in</w:t>
      </w:r>
      <w:r>
        <w:t xml:space="preserve"> </w:t>
      </w:r>
      <w:r>
        <w:rPr>
          <w:bCs/>
          <w:b/>
        </w:rPr>
        <w:t xml:space="preserve">DR Congo Kinshasa</w:t>
      </w:r>
      <w:r>
        <w:t xml:space="preserve"> </w:t>
      </w:r>
      <w:r>
        <w:t xml:space="preserve">presents another significant hurdle for any</w:t>
      </w:r>
      <w:r>
        <w:t xml:space="preserve"> </w:t>
      </w:r>
      <w:r>
        <w:rPr>
          <w:bCs/>
          <w:b/>
        </w:rPr>
        <w:t xml:space="preserve">Project Manager</w:t>
      </w:r>
      <w:r>
        <w:t xml:space="preserve">. The bureaucratic environment can be opaque and slow-moving. Obtaining necessary permits approvals and ensuring compliance with local laws requires patience persistence and often specialized legal counsel. A proactive</w:t>
      </w:r>
      <w:r>
        <w:t xml:space="preserve"> </w:t>
      </w:r>
      <w:r>
        <w:rPr>
          <w:bCs/>
          <w:b/>
        </w:rPr>
        <w:t xml:space="preserve">Project Manager</w:t>
      </w:r>
      <w:r>
        <w:t xml:space="preserve"> </w:t>
      </w:r>
      <w:r>
        <w:t xml:space="preserve">will engage with regulatory bodies early in the project lifecycle to mitigate risks associated with delays or non-compliance. Furthermore understanding the nuances of local labor laws taxation systems and import regulations is essential for maintaining operational efficiency and financial integrity.</w:t>
      </w:r>
    </w:p>
    <w:p>
      <w:pPr>
        <w:pStyle w:val="BodyText"/>
      </w:pPr>
      <w:r>
        <w:t xml:space="preserve">The economic volatility inherent in many developing regions also impacts project management practices. Currency fluctuation inflation rates and supply chain disruptions are common challenges faced by projects in</w:t>
      </w:r>
      <w:r>
        <w:t xml:space="preserve"> </w:t>
      </w:r>
      <w:r>
        <w:rPr>
          <w:bCs/>
          <w:b/>
        </w:rPr>
        <w:t xml:space="preserve">DR Congo Kinshasa</w:t>
      </w:r>
      <w:r>
        <w:t xml:space="preserve">. A competent</w:t>
      </w:r>
      <w:r>
        <w:t xml:space="preserve"> </w:t>
      </w:r>
      <w:r>
        <w:rPr>
          <w:bCs/>
          <w:b/>
        </w:rPr>
        <w:t xml:space="preserve">Project Manager</w:t>
      </w:r>
      <w:r>
        <w:t xml:space="preserve"> </w:t>
      </w:r>
      <w:r>
        <w:t xml:space="preserve">must implement robust risk management strategies that include contingency planning budget buffers and diversified sourcing options. For instance securing contracts with multiple local suppliers can reduce dependency on single sources of materials which might be subject to sudden price hikes or unavailability due to logistical bottlenecks.</w:t>
      </w:r>
    </w:p>
    <w:p>
      <w:pPr>
        <w:pStyle w:val="BodyText"/>
      </w:pPr>
      <w:r>
        <w:t xml:space="preserve">Social responsibility is another cornerstone of effective project management in</w:t>
      </w:r>
      <w:r>
        <w:t xml:space="preserve"> </w:t>
      </w:r>
      <w:r>
        <w:rPr>
          <w:bCs/>
          <w:b/>
        </w:rPr>
        <w:t xml:space="preserve">DR Congo Kinshasa</w:t>
      </w:r>
      <w:r>
        <w:t xml:space="preserve">. Projects that ignore their social impact are unlikely to succeed in the long term. A forward-thinking</w:t>
      </w:r>
      <w:r>
        <w:t xml:space="preserve"> </w:t>
      </w:r>
      <w:r>
        <w:rPr>
          <w:bCs/>
          <w:b/>
        </w:rPr>
        <w:t xml:space="preserve">Project Manager</w:t>
      </w:r>
      <w:r>
        <w:t xml:space="preserve"> </w:t>
      </w:r>
      <w:r>
        <w:t xml:space="preserve">will integrate community engagement into every phase of the project lifecycle. This might involve hiring locally providing skills training or investing in community infrastructure improvements. By demonstrating a commitment to the well-being of Kinshasa residents projects can foster goodwill and create an enabling environment for future initiatives.</w:t>
      </w:r>
    </w:p>
    <w:p>
      <w:pPr>
        <w:pStyle w:val="BodyText"/>
      </w:pPr>
      <w:r>
        <w:t xml:space="preserve">Sustainability is increasingly becoming a central theme in development projects worldwide and</w:t>
      </w:r>
      <w:r>
        <w:t xml:space="preserve"> </w:t>
      </w:r>
      <w:r>
        <w:rPr>
          <w:bCs/>
          <w:b/>
        </w:rPr>
        <w:t xml:space="preserve">DR Congo Kinshasa</w:t>
      </w:r>
      <w:r>
        <w:t xml:space="preserve"> </w:t>
      </w:r>
      <w:r>
        <w:t xml:space="preserve">is no exception. With growing awareness of environmental issues such as waste management deforestation and pollution the role of the</w:t>
      </w:r>
      <w:r>
        <w:t xml:space="preserve"> </w:t>
      </w:r>
      <w:r>
        <w:rPr>
          <w:bCs/>
          <w:b/>
        </w:rPr>
        <w:t xml:space="preserve">Project Manager</w:t>
      </w:r>
      <w:r>
        <w:t xml:space="preserve"> </w:t>
      </w:r>
      <w:r>
        <w:t xml:space="preserve">now includes enforcing green practices. This could range from implementing energy-efficient technologies in construction projects to ensuring proper disposal of hazardous materials. A</w:t>
      </w:r>
      <w:r>
        <w:t xml:space="preserve"> </w:t>
      </w:r>
      <w:r>
        <w:rPr>
          <w:bCs/>
          <w:b/>
        </w:rPr>
        <w:t xml:space="preserve">Project Manager</w:t>
      </w:r>
      <w:r>
        <w:t xml:space="preserve"> </w:t>
      </w:r>
      <w:r>
        <w:t xml:space="preserve">who prioritizes sustainability not only contributes to the ecological health of Kinshasa but also enhances the long-term viability and reputation of their organization.</w:t>
      </w:r>
    </w:p>
    <w:p>
      <w:pPr>
        <w:pStyle w:val="BodyText"/>
      </w:pPr>
      <w:r>
        <w:t xml:space="preserve">In conclusion the role of a</w:t>
      </w:r>
      <w:r>
        <w:t xml:space="preserve"> </w:t>
      </w:r>
      <w:r>
        <w:rPr>
          <w:bCs/>
          <w:b/>
        </w:rPr>
        <w:t xml:space="preserve">Project Manager</w:t>
      </w:r>
      <w:r>
        <w:t xml:space="preserve"> </w:t>
      </w:r>
      <w:r>
        <w:t xml:space="preserve">in</w:t>
      </w:r>
      <w:r>
        <w:t xml:space="preserve"> </w:t>
      </w:r>
      <w:r>
        <w:rPr>
          <w:bCs/>
          <w:b/>
        </w:rPr>
        <w:t xml:space="preserve">DR Congo Kinshasa</w:t>
      </w:r>
      <w:r>
        <w:t xml:space="preserve">—is one that demands resilience adaptability cultural sensitivity and strategic foresight. It is not enough to possess technical project management skills; one must also be adept at navigating complex social political and economic terrains. The challenges are numerous but so too are the opportunities for impactful change. By embracing these challenges with a holistic approach that prioritizes community engagement risk mitigation and sustainability</w:t>
      </w:r>
      <w:r>
        <w:t xml:space="preserve"> </w:t>
      </w:r>
      <w:r>
        <w:rPr>
          <w:bCs/>
          <w:b/>
        </w:rPr>
        <w:t xml:space="preserve">Project Managers</w:t>
      </w:r>
      <w:r>
        <w:t xml:space="preserve"> </w:t>
      </w:r>
      <w:r>
        <w:t xml:space="preserve">can drive meaningful progress in Kinshasa contributing to the broader development goals of the Democratic Republic of Congo.</w:t>
      </w:r>
    </w:p>
    <w:p>
      <w:pPr>
        <w:pStyle w:val="BodyText"/>
      </w:pPr>
      <w:r>
        <w:t xml:space="preserve">The success of any initiative hinges on the ability to translate vision into reality amidst uncertainty. In</w:t>
      </w:r>
      <w:r>
        <w:t xml:space="preserve"> </w:t>
      </w:r>
      <w:r>
        <w:rPr>
          <w:bCs/>
          <w:b/>
        </w:rPr>
        <w:t xml:space="preserve">DR Congo Kinshasa</w:t>
      </w:r>
      <w:r>
        <w:t xml:space="preserve">, this translation requires more than just managing tasks; it requires understanding people, respecting culture, and adapting to a rapidly changing environment. As such the</w:t>
      </w:r>
      <w:r>
        <w:t xml:space="preserve"> </w:t>
      </w:r>
      <w:r>
        <w:rPr>
          <w:bCs/>
          <w:b/>
        </w:rPr>
        <w:t xml:space="preserve">Project Manager</w:t>
      </w:r>
      <w:r>
        <w:t xml:space="preserve">—stands as a crucial bridge between international aspirations and local realities ensuring that projects do not merely exist on paper but deliver tangible benefits to the people of Kinshasa. Through dedication innovation and collaborative spirit the challenges faced in this vibrant city can be transformed into opportunities for lasting growth and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2026-07-29T06:28:11Z</dcterms:created>
  <dcterms:modified xsi:type="dcterms:W3CDTF">2026-07-29T06:28:11Z</dcterms:modified>
</cp:coreProperties>
</file>

<file path=docProps/custom.xml><?xml version="1.0" encoding="utf-8"?>
<Properties xmlns="http://schemas.openxmlformats.org/officeDocument/2006/custom-properties" xmlns:vt="http://schemas.openxmlformats.org/officeDocument/2006/docPropsVTypes"/>
</file>