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6" w:name="X362847bcc31bc90d1ef4e512b275fc82f424ff6"/>
    <w:p>
      <w:pPr>
        <w:pStyle w:val="Heading1"/>
      </w:pPr>
      <w:r>
        <w:t xml:space="preserve">The Strategic Role of the Project Manager in Spain Barcelona</w:t>
      </w:r>
    </w:p>
    <w:p>
      <w:pPr>
        <w:pStyle w:val="FirstParagraph"/>
      </w:pPr>
      <w:r>
        <w:t xml:space="preserve">In the dynamic and rapidly evolving landscape of modern business, the role of a Project Manager has transcended traditional boundaries of schedule and budget management. Nowhere is this transformation more evident than in Spain Barcelona, a city that serves as a pivotal hub for innovation, tourism, technology, and cultural exchange in Southern Europe. For any organization operating within this vibrant metropolitan area or looking to expand its footprint into the Spanish market from this strategic location, understanding the nuanced responsibilities of a Project Manager is critical. This essay explores how the specific context of</w:t>
      </w:r>
      <w:r>
        <w:t xml:space="preserve"> </w:t>
      </w:r>
      <w:r>
        <w:t xml:space="preserve">Spain Barcelona</w:t>
      </w:r>
      <w:r>
        <w:t xml:space="preserve"> </w:t>
      </w:r>
      <w:r>
        <w:t xml:space="preserve">shapes the duties, challenges, and opportunities faced by modern</w:t>
      </w:r>
      <w:r>
        <w:t xml:space="preserve"> </w:t>
      </w:r>
      <w:r>
        <w:t xml:space="preserve">Project Managers</w:t>
      </w:r>
      <w:r>
        <w:t xml:space="preserve">, and why their role is indispensable in driving successful outcomes in this unique environment.</w:t>
      </w:r>
    </w:p>
    <w:bookmarkStart w:id="20" w:name="the-unique-context-of-spain-barcelona"/>
    <w:p>
      <w:pPr>
        <w:pStyle w:val="Heading2"/>
      </w:pPr>
      <w:r>
        <w:t xml:space="preserve">The Unique Context of Spain Barcelona</w:t>
      </w:r>
    </w:p>
    <w:p>
      <w:pPr>
        <w:pStyle w:val="FirstParagraph"/>
      </w:pPr>
      <w:r>
        <w:t xml:space="preserve">To fully appreciate the role of the Project Manager, one must first understand the ecosystem of Spain Barcelona. This city is not merely a geographic location; it is a convergence point of Mediterranean culture, advanced infrastructure, and growing technological prowess. As one of Europe’s leading tech hubs, often referred to as "Silicon Beach," Barcelona attracts startups and multinational corporations alike. However, it also operates within the regulatory framework of Spain and the broader European Union.</w:t>
      </w:r>
      <w:r>
        <w:t xml:space="preserve"> </w:t>
      </w:r>
      <w:r>
        <w:t xml:space="preserve">Project Managers</w:t>
      </w:r>
      <w:r>
        <w:t xml:space="preserve"> </w:t>
      </w:r>
      <w:r>
        <w:t xml:space="preserve">in this region must navigate a complex web of local labor laws, EU compliance standards, and cultural expectations that differ significantly from other global markets.</w:t>
      </w:r>
    </w:p>
    <w:p>
      <w:pPr>
        <w:pStyle w:val="BodyText"/>
      </w:pPr>
      <w:r>
        <w:t xml:space="preserve">The business culture in Barcelona is characterized by a balance between formal professionalism and warm interpersonal relationships. Decisions are often influenced by trust and long-term networking rather than purely transactional interactions. Consequently, the modern Project Manager here cannot rely solely on Gantt charts and KPIs; they must also act as cultural brokers, diplomats, and relationship builders. This dual requirement distinguishes the role of a</w:t>
      </w:r>
      <w:r>
        <w:t xml:space="preserve"> </w:t>
      </w:r>
      <w:r>
        <w:t xml:space="preserve">Project Manager</w:t>
      </w:r>
      <w:r>
        <w:t xml:space="preserve"> </w:t>
      </w:r>
      <w:r>
        <w:t xml:space="preserve">in Spain Barcelona from their counterparts in more rigidly hierarchical or purely data-driven markets like Tokyo or New York.</w:t>
      </w:r>
    </w:p>
    <w:bookmarkEnd w:id="20"/>
    <w:bookmarkStart w:id="21" w:name="cultural-intelligence-and-communication"/>
    <w:p>
      <w:pPr>
        <w:pStyle w:val="Heading2"/>
      </w:pPr>
      <w:r>
        <w:t xml:space="preserve">Cultural Intelligence and Communication</w:t>
      </w:r>
    </w:p>
    <w:p>
      <w:pPr>
        <w:pStyle w:val="FirstParagraph"/>
      </w:pPr>
      <w:r>
        <w:t xml:space="preserve">A primary challenge for any Project Manager operating in this region is the necessity of high cultural intelligence. While English is widely spoken in international business circles, the local administrative and operational realities are deeply rooted in Catalan and Spanish languages. A competent</w:t>
      </w:r>
      <w:r>
        <w:t xml:space="preserve"> </w:t>
      </w:r>
      <w:r>
        <w:t xml:space="preserve">Project Manager</w:t>
      </w:r>
      <w:r>
        <w:t xml:space="preserve"> </w:t>
      </w:r>
      <w:r>
        <w:t xml:space="preserve">must facilitate clear communication across linguistic barriers, ensuring that technical specifications, legal requirements, and project goals are accurately translated not just linguistically, but culturally.</w:t>
      </w:r>
    </w:p>
    <w:p>
      <w:pPr>
        <w:pStyle w:val="BodyText"/>
      </w:pPr>
      <w:r>
        <w:t xml:space="preserve">Furthermore, the concept of time in Spain Barcelona can differ from Northern European or North American norms. The famous "Siesta" culture has evolved in modern corporate environments into a flexible approach to work-life balance. Meetings may start later than scheduled, and discussions often extend beyond their allotted time to ensure thorough consensus-building. A skilled Project Manager adapts to these rhythms without compromising deadlines, using them as opportunities to strengthen team cohesion and stakeholder buy-in. This adaptability is a hallmark of effective project leadership in the</w:t>
      </w:r>
      <w:r>
        <w:t xml:space="preserve"> </w:t>
      </w:r>
      <w:r>
        <w:t xml:space="preserve">Spain Barcelona</w:t>
      </w:r>
      <w:r>
        <w:t xml:space="preserve"> </w:t>
      </w:r>
      <w:r>
        <w:t xml:space="preserve">context.</w:t>
      </w:r>
    </w:p>
    <w:bookmarkEnd w:id="21"/>
    <w:bookmarkStart w:id="22" w:name="Xf53c8b85611ed5c9f623cf879ba954d679f036f"/>
    <w:p>
      <w:pPr>
        <w:pStyle w:val="Heading2"/>
      </w:pPr>
      <w:r>
        <w:t xml:space="preserve">Navigating Regulatory and Technical Landscapes</w:t>
      </w:r>
    </w:p>
    <w:p>
      <w:pPr>
        <w:pStyle w:val="FirstParagraph"/>
      </w:pPr>
      <w:r>
        <w:t xml:space="preserve">Beyond cultural nuances, Project Managers in Spain Barcelona must possess robust technical and regulatory knowledge. The city is undergoing significant digital transformation, with heavy investments in smart city technologies, sustainable energy projects, and fintech innovations. A Project Manager leading such initiatives must be well-versed in GDPR compliance, local data sovereignty laws, and environmental sustainability standards mandated by the EU.</w:t>
      </w:r>
    </w:p>
    <w:p>
      <w:pPr>
        <w:pStyle w:val="BodyText"/>
      </w:pPr>
      <w:r>
        <w:t xml:space="preserve">Additionally, the infrastructure projects prevalent in Barcelona—ranging from urban redevelopment to transportation upgrades—require meticulous coordination with public entities. The</w:t>
      </w:r>
      <w:r>
        <w:t xml:space="preserve"> </w:t>
      </w:r>
      <w:r>
        <w:t xml:space="preserve">Project Manager</w:t>
      </w:r>
      <w:r>
        <w:t xml:space="preserve"> </w:t>
      </w:r>
      <w:r>
        <w:t xml:space="preserve">often serves as the liaison between private stakeholders and public administration bodies such as Ajuntament de Barcelona (Barcelona City Council). This requires a high degree of patience, negotiation skills, and an understanding of bureaucratic processes that can sometimes slow down project progress. Success in these scenarios depends on the Project Manager’s ability to maintain momentum while respecting procedural correctness.</w:t>
      </w:r>
    </w:p>
    <w:bookmarkEnd w:id="22"/>
    <w:bookmarkStart w:id="23" w:name="leadership-in-diverse-and-agile-teams"/>
    <w:p>
      <w:pPr>
        <w:pStyle w:val="Heading2"/>
      </w:pPr>
      <w:r>
        <w:t xml:space="preserve">Leadership in Diverse and Agile Teams</w:t>
      </w:r>
    </w:p>
    <w:p>
      <w:pPr>
        <w:pStyle w:val="FirstParagraph"/>
      </w:pPr>
      <w:r>
        <w:t xml:space="preserve">The workforce in Spain Barcelona is increasingly diverse, attracting talent from across Europe, Latin America, and beyond. A key responsibility of the</w:t>
      </w:r>
      <w:r>
        <w:t xml:space="preserve"> </w:t>
      </w:r>
      <w:r>
        <w:t xml:space="preserve">Project Manager</w:t>
      </w:r>
      <w:r>
        <w:t xml:space="preserve"> </w:t>
      </w:r>
      <w:r>
        <w:t xml:space="preserve">is fostering an inclusive environment that leverages this diversity for innovation. In the tech sector particularly prevalent in areas like 22@Barcelona (the innovation district), teams are often young, highly educated, and motivated by purpose rather than just salary.</w:t>
      </w:r>
    </w:p>
    <w:p>
      <w:pPr>
        <w:pStyle w:val="BodyText"/>
      </w:pPr>
      <w:r>
        <w:t xml:space="preserve">To retain top talent and ensure project delivery, Project Managers must adopt agile leadership styles. This means moving away from command-and-control methodologies toward servant leadership and collaborative decision-making. In the context of Spain Barcelona’s progressive work culture, employees expect transparency, autonomy, and professional development opportunities. A Project Manager who fails to provide these may face high turnover rates or disengaged teams, jeopardizing project outcomes.</w:t>
      </w:r>
    </w:p>
    <w:bookmarkEnd w:id="23"/>
    <w:bookmarkStart w:id="24" w:name="sustainability-and-social-responsibility"/>
    <w:p>
      <w:pPr>
        <w:pStyle w:val="Heading2"/>
      </w:pPr>
      <w:r>
        <w:t xml:space="preserve">Sustainability and Social Responsibility</w:t>
      </w:r>
    </w:p>
    <w:p>
      <w:pPr>
        <w:pStyle w:val="FirstParagraph"/>
      </w:pPr>
      <w:r>
        <w:t xml:space="preserve">Barcelona is a city deeply concerned with sustainability and social responsibility. From reducing carbon footprints in construction projects to ensuring digital inclusion in tech deployments, ethical considerations are at the forefront of public discourse. Therefore, the role of a Project Manager now extends to embedding sustainability goals into every phase of the project lifecycle.</w:t>
      </w:r>
    </w:p>
    <w:p>
      <w:pPr>
        <w:pStyle w:val="BodyText"/>
      </w:pPr>
      <w:r>
        <w:t xml:space="preserve">A</w:t>
      </w:r>
      <w:r>
        <w:t xml:space="preserve"> </w:t>
      </w:r>
      <w:r>
        <w:t xml:space="preserve">Project Manager</w:t>
      </w:r>
      <w:r>
        <w:t xml:space="preserve"> </w:t>
      </w:r>
      <w:r>
        <w:t xml:space="preserve">operating effectively in this region must consider not only profitability but also social impact. This could involve selecting suppliers with ethical labor practices, designing projects that enhance community well-being, or implementing green technologies. In Spain Barcelona, businesses are increasingly judged by their ESG (Environmental, Social, and Governance) scores. Thus, the Project Manager plays a strategic role in aligning project deliverables with these broader societal expectations.</w:t>
      </w:r>
    </w:p>
    <w:bookmarkEnd w:id="24"/>
    <w:bookmarkStart w:id="25" w:name="conclusion"/>
    <w:p>
      <w:pPr>
        <w:pStyle w:val="Heading2"/>
      </w:pPr>
      <w:r>
        <w:t xml:space="preserve">Conclusion</w:t>
      </w:r>
    </w:p>
    <w:p>
      <w:pPr>
        <w:pStyle w:val="FirstParagraph"/>
      </w:pPr>
      <w:r>
        <w:t xml:space="preserve">In conclusion, the position of a Project Manager in Spain Barcelona is far more than an administrative function; it is a strategic leadership role that demands cultural sensitivity, regulatory expertise, and agile adaptability. The unique characteristics of Spain Barcelona—its vibrant culture, its status as a tech hub, its regulatory environment under EU law, and its emphasis on sustainability—create a distinct operational landscape.</w:t>
      </w:r>
    </w:p>
    <w:p>
      <w:pPr>
        <w:pStyle w:val="BodyText"/>
      </w:pPr>
      <w:r>
        <w:t xml:space="preserve">For organizations aiming to succeed in this market or leverage Barcelona as a gateway to Europe, investing in skilled Project Managers who understand these local dynamics is essential. These professionals act as the glue that holds projects together amidst complexity, ensuring that business objectives are met while respecting the rich cultural and legal fabric of the region. As Spain Barcelona continues to evolve as a global center for innovation and culture, the importance of effective Project Management will only grow, making it one of the most critical roles in contemporary European business.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Project Manager in Spain Barcelona</dc:title>
  <dc:creator/>
  <dc:language>en</dc:language>
  <cp:keywords/>
  <dcterms:created xsi:type="dcterms:W3CDTF">2026-07-29T09:29:32Z</dcterms:created>
  <dcterms:modified xsi:type="dcterms:W3CDTF">2026-07-29T09:29:32Z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