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048e6053f856e1dfdc6a9f722444227b6cd7afe"/>
    <w:p>
      <w:pPr>
        <w:pStyle w:val="Heading1"/>
      </w:pPr>
      <w:r>
        <w:t xml:space="preserve">The Strategic Role of the Project Manager in Sri Lanka Colombo</w:t>
      </w:r>
    </w:p>
    <w:p>
      <w:pPr>
        <w:pStyle w:val="FirstParagraph"/>
      </w:pPr>
      <w:r>
        <w:t xml:space="preserve">In the rapidly evolving landscape of modern business and infrastructure development, few roles are as pivotal as that of the</w:t>
      </w:r>
      <w:r>
        <w:t xml:space="preserve"> </w:t>
      </w:r>
      <w:r>
        <w:rPr>
          <w:bCs/>
          <w:b/>
        </w:rPr>
        <w:t xml:space="preserve">Project Manager</w:t>
      </w:r>
      <w:r>
        <w:t xml:space="preserve">. Nowhere is this more evident than in the dynamic economic hub of Sri Lanka. As Colombo transforms from a post-conflict city into one of South Asia’s most vibrant commercial centers, the demand for skilled leadership has never been higher. This essay explores the multifaceted responsibilities, challenges, and strategic importance of the</w:t>
      </w:r>
      <w:r>
        <w:t xml:space="preserve"> </w:t>
      </w:r>
      <w:r>
        <w:rPr>
          <w:bCs/>
          <w:b/>
        </w:rPr>
        <w:t xml:space="preserve">Project Manager</w:t>
      </w:r>
      <w:r>
        <w:t xml:space="preserve"> </w:t>
      </w:r>
      <w:r>
        <w:t xml:space="preserve">within the unique context of</w:t>
      </w:r>
      <w:r>
        <w:t xml:space="preserve"> </w:t>
      </w:r>
      <w:r>
        <w:rPr>
          <w:bCs/>
          <w:b/>
        </w:rPr>
        <w:t xml:space="preserve">Sri Lanka Colombo</w:t>
      </w:r>
      <w:r>
        <w:t xml:space="preserve">, highlighting how this role acts as a catalyst for national progress and corporate success.</w:t>
      </w:r>
    </w:p>
    <w:bookmarkStart w:id="20" w:name="the-contextual-landscape-of-colombo"/>
    <w:p>
      <w:pPr>
        <w:pStyle w:val="Heading2"/>
      </w:pPr>
      <w:r>
        <w:t xml:space="preserve">The Contextual Landscape of Colombo</w:t>
      </w:r>
    </w:p>
    <w:p>
      <w:pPr>
        <w:pStyle w:val="FirstParagraph"/>
      </w:pPr>
      <w:r>
        <w:t xml:space="preserve">To understand the significance of the</w:t>
      </w:r>
      <w:r>
        <w:t xml:space="preserve"> </w:t>
      </w:r>
      <w:r>
        <w:rPr>
          <w:bCs/>
          <w:b/>
        </w:rPr>
        <w:t xml:space="preserve">Project Manager</w:t>
      </w:r>
      <w:r>
        <w:t xml:space="preserve">, one must first appreciate the environment in which they operate.</w:t>
      </w:r>
      <w:r>
        <w:t xml:space="preserve"> </w:t>
      </w:r>
      <w:r>
        <w:rPr>
          <w:bCs/>
          <w:b/>
        </w:rPr>
        <w:t xml:space="preserve">Sri Lanka Colombo</w:t>
      </w:r>
      <w:r>
        <w:t xml:space="preserve"> </w:t>
      </w:r>
      <w:r>
        <w:t xml:space="preserve">is a city defined by its contrast and convergence. It is where ancient heritage meets futuristic ambition, exemplified by landmarks such as the Lotus Tower and expansive port city developments. However, this growth comes with complexities. The infrastructure of</w:t>
      </w:r>
      <w:r>
        <w:t xml:space="preserve"> </w:t>
      </w:r>
      <w:r>
        <w:rPr>
          <w:bCs/>
          <w:b/>
        </w:rPr>
        <w:t xml:space="preserve">Sri Lanka Colombo</w:t>
      </w:r>
      <w:r>
        <w:t xml:space="preserve"> </w:t>
      </w:r>
      <w:r>
        <w:t xml:space="preserve">must support a growing population, increasing tourism, and rising foreign direct investment. For any organization undertaking construction, IT implementation, or service delivery in</w:t>
      </w:r>
      <w:r>
        <w:t xml:space="preserve"> </w:t>
      </w:r>
      <w:r>
        <w:rPr>
          <w:bCs/>
          <w:b/>
        </w:rPr>
        <w:t xml:space="preserve">Sri Lanka Colombo</w:t>
      </w:r>
      <w:r>
        <w:t xml:space="preserve">, the margin for error is slim.</w:t>
      </w:r>
    </w:p>
    <w:p>
      <w:pPr>
        <w:pStyle w:val="BodyText"/>
      </w:pPr>
      <w:r>
        <w:t xml:space="preserve">The economic volatility that has affected the region in recent years has further intensified the need for efficient management. Budgets are tighter, deadlines are stricter, and stakeholder expectations are higher. In this high-pressure environment, the</w:t>
      </w:r>
      <w:r>
        <w:t xml:space="preserve"> </w:t>
      </w:r>
      <w:r>
        <w:rPr>
          <w:bCs/>
          <w:b/>
        </w:rPr>
        <w:t xml:space="preserve">Project Manager</w:t>
      </w:r>
      <w:r>
        <w:t xml:space="preserve"> </w:t>
      </w:r>
      <w:r>
        <w:t xml:space="preserve">is not merely an administrator but a strategic navigator who must steer projects through uncertain waters while maintaining quality and compliance.</w:t>
      </w:r>
    </w:p>
    <w:bookmarkEnd w:id="20"/>
    <w:bookmarkStart w:id="21" w:name="X8dd732ec0606a4704d0631a12ad75c45bfe79b4"/>
    <w:p>
      <w:pPr>
        <w:pStyle w:val="Heading2"/>
      </w:pPr>
      <w:r>
        <w:t xml:space="preserve">The Multifaceted Role of the Project Manager</w:t>
      </w:r>
    </w:p>
    <w:p>
      <w:pPr>
        <w:pStyle w:val="FirstParagraph"/>
      </w:pPr>
      <w:r>
        <w:t xml:space="preserve">The core function of a</w:t>
      </w:r>
      <w:r>
        <w:t xml:space="preserve"> </w:t>
      </w:r>
      <w:r>
        <w:rPr>
          <w:bCs/>
          <w:b/>
        </w:rPr>
        <w:t xml:space="preserve">Project Manager</w:t>
      </w:r>
      <w:r>
        <w:t xml:space="preserve"> </w:t>
      </w:r>
      <w:r>
        <w:t xml:space="preserve">is to plan, execute, and close projects while balancing scope, time, cost, and quality. However, in the context of</w:t>
      </w:r>
      <w:r>
        <w:t xml:space="preserve"> </w:t>
      </w:r>
      <w:r>
        <w:rPr>
          <w:bCs/>
          <w:b/>
        </w:rPr>
        <w:t xml:space="preserve">Sri Lanka Colombo</w:t>
      </w:r>
      <w:r>
        <w:t xml:space="preserve">, this role expands significantly. A successful</w:t>
      </w:r>
      <w:r>
        <w:t xml:space="preserve"> </w:t>
      </w:r>
      <w:r>
        <w:rPr>
          <w:bCs/>
          <w:b/>
        </w:rPr>
        <w:t xml:space="preserve">Project Manager</w:t>
      </w:r>
      <w:r>
        <w:t xml:space="preserve"> </w:t>
      </w:r>
      <w:r>
        <w:t xml:space="preserve">must possess deep cultural intelligence. They must navigate the local business etiquette where relationships often weigh as heavily as contracts. In</w:t>
      </w:r>
      <w:r>
        <w:t xml:space="preserve"> </w:t>
      </w:r>
      <w:r>
        <w:rPr>
          <w:bCs/>
          <w:b/>
        </w:rPr>
        <w:t xml:space="preserve">Sri Lanka Colombo</w:t>
      </w:r>
      <w:r>
        <w:t xml:space="preserve">, trust is built through face-to-face interactions and an understanding of hierarchical structures within organizations.</w:t>
      </w:r>
    </w:p>
    <w:p>
      <w:pPr>
        <w:pStyle w:val="BodyText"/>
      </w:pPr>
      <w:r>
        <w:t xml:space="preserve">Furthermore, the technical prowess of a</w:t>
      </w:r>
      <w:r>
        <w:t xml:space="preserve"> </w:t>
      </w:r>
      <w:r>
        <w:rPr>
          <w:bCs/>
          <w:b/>
        </w:rPr>
        <w:t xml:space="preserve">Project Manager</w:t>
      </w:r>
      <w:r>
        <w:t xml:space="preserve"> </w:t>
      </w:r>
      <w:r>
        <w:t xml:space="preserve">must be complemented by adaptability. Whether managing the construction of a high-rise apartment in Galle Face or rolling out a fintech solution for local banks, the</w:t>
      </w:r>
      <w:r>
        <w:t xml:space="preserve"> </w:t>
      </w:r>
      <w:r>
        <w:rPr>
          <w:bCs/>
          <w:b/>
        </w:rPr>
        <w:t xml:space="preserve">Project Manager</w:t>
      </w:r>
      <w:r>
        <w:t xml:space="preserve"> </w:t>
      </w:r>
      <w:r>
        <w:t xml:space="preserve">must anticipate risks specific to the region. These risks might include supply chain disruptions due to import regulations, bureaucratic delays in permit approvals from municipal councils like the Colombo Municipal Council (CMC), or logistical challenges associated with traffic congestion in the city center.</w:t>
      </w:r>
    </w:p>
    <w:bookmarkEnd w:id="21"/>
    <w:bookmarkStart w:id="22" w:name="Xde081d0d5a0a916040a9320dcaff943746c0821"/>
    <w:p>
      <w:pPr>
        <w:pStyle w:val="Heading2"/>
      </w:pPr>
      <w:r>
        <w:t xml:space="preserve">Navigating Regulatory and Bureaucratic Complexities</w:t>
      </w:r>
    </w:p>
    <w:p>
      <w:pPr>
        <w:pStyle w:val="FirstParagraph"/>
      </w:pPr>
      <w:r>
        <w:t xml:space="preserve">One of the most critical aspects of being a</w:t>
      </w:r>
      <w:r>
        <w:t xml:space="preserve"> </w:t>
      </w:r>
      <w:r>
        <w:rPr>
          <w:bCs/>
          <w:b/>
        </w:rPr>
        <w:t xml:space="preserve">Project Manager</w:t>
      </w:r>
      <w:r>
        <w:t xml:space="preserve"> </w:t>
      </w:r>
      <w:r>
        <w:t xml:space="preserve">in this region is regulatory compliance. The government of Sri Lanka has been actively reforming its business laws to attract international investment, yet navigating these regulations requires expertise. A proficient</w:t>
      </w:r>
      <w:r>
        <w:t xml:space="preserve"> </w:t>
      </w:r>
      <w:r>
        <w:rPr>
          <w:bCs/>
          <w:b/>
        </w:rPr>
        <w:t xml:space="preserve">Project Manager</w:t>
      </w:r>
      <w:r>
        <w:t xml:space="preserve"> </w:t>
      </w:r>
      <w:r>
        <w:t xml:space="preserve">must stay abreast of changes in labor laws, environmental standards, and zoning regulations that directly impact projects in</w:t>
      </w:r>
      <w:r>
        <w:t xml:space="preserve"> </w:t>
      </w:r>
      <w:r>
        <w:rPr>
          <w:bCs/>
          <w:b/>
        </w:rPr>
        <w:t xml:space="preserve">Sri Lanka Colombo</w:t>
      </w:r>
      <w:r>
        <w:t xml:space="preserve">.</w:t>
      </w:r>
    </w:p>
    <w:p>
      <w:pPr>
        <w:pStyle w:val="BodyText"/>
      </w:pPr>
      <w:r>
        <w:t xml:space="preserve">For instance, sustainable building practices are increasingly mandated in new developments across the city. The</w:t>
      </w:r>
      <w:r>
        <w:t xml:space="preserve"> </w:t>
      </w:r>
      <w:r>
        <w:rPr>
          <w:bCs/>
          <w:b/>
        </w:rPr>
        <w:t xml:space="preserve">Project Manager</w:t>
      </w:r>
      <w:r>
        <w:t xml:space="preserve"> </w:t>
      </w:r>
      <w:r>
        <w:t xml:space="preserve">must ensure that green building certifications are pursued not just for compliance but as a competitive advantage. This requires coordination with multiple stakeholders, including government bodies, international consultants, and local contractors. The ability to harmonize these diverse interests is a hallmark of exceptional project leadership.</w:t>
      </w:r>
    </w:p>
    <w:bookmarkEnd w:id="22"/>
    <w:bookmarkStart w:id="23" w:name="human-capital-and-team-dynamics"/>
    <w:p>
      <w:pPr>
        <w:pStyle w:val="Heading2"/>
      </w:pPr>
      <w:r>
        <w:t xml:space="preserve">Human Capital and Team Dynamics</w:t>
      </w:r>
    </w:p>
    <w:p>
      <w:pPr>
        <w:pStyle w:val="FirstParagraph"/>
      </w:pPr>
      <w:r>
        <w:t xml:space="preserve">The people aspect of the</w:t>
      </w:r>
      <w:r>
        <w:t xml:space="preserve"> </w:t>
      </w:r>
      <w:r>
        <w:rPr>
          <w:bCs/>
          <w:b/>
        </w:rPr>
        <w:t xml:space="preserve">Project Manager</w:t>
      </w:r>
      <w:r>
        <w:t xml:space="preserve">'s role is arguably their most valuable asset. In</w:t>
      </w:r>
      <w:r>
        <w:t xml:space="preserve"> </w:t>
      </w:r>
      <w:r>
        <w:rPr>
          <w:bCs/>
          <w:b/>
        </w:rPr>
        <w:t xml:space="preserve">Sri Lanka Colombo</w:t>
      </w:r>
      <w:r>
        <w:t xml:space="preserve">, the workforce is young, increasingly educated, and digitally savvy. However, retaining talent in a competitive market poses challenges. The</w:t>
      </w:r>
      <w:r>
        <w:t xml:space="preserve"> </w:t>
      </w:r>
      <w:r>
        <w:rPr>
          <w:bCs/>
          <w:b/>
        </w:rPr>
        <w:t xml:space="preserve">Project Manager</w:t>
      </w:r>
      <w:r>
        <w:t xml:space="preserve"> </w:t>
      </w:r>
      <w:r>
        <w:t xml:space="preserve">must foster an inclusive work environment that respects the multicultural fabric of Sri Lanka, comprising Sinhalese, Tamil Muslim and Burgher communities.</w:t>
      </w:r>
    </w:p>
    <w:p>
      <w:pPr>
        <w:pStyle w:val="BodyText"/>
      </w:pPr>
      <w:r>
        <w:t xml:space="preserve">Effective communication is key. A</w:t>
      </w:r>
      <w:r>
        <w:t xml:space="preserve"> </w:t>
      </w:r>
      <w:r>
        <w:rPr>
          <w:bCs/>
          <w:b/>
        </w:rPr>
        <w:t xml:space="preserve">Project Manager</w:t>
      </w:r>
      <w:r>
        <w:t xml:space="preserve"> </w:t>
      </w:r>
      <w:r>
        <w:t xml:space="preserve">must bridge the gap between international standards often demanded by foreign investors and local realities. This involves translating high-level strategic goals into actionable tasks for local teams. Moreover, in times of crisis, such as economic fluctuations or natural disasters like monsoon floods which frequently impact coastal areas of</w:t>
      </w:r>
      <w:r>
        <w:t xml:space="preserve"> </w:t>
      </w:r>
      <w:r>
        <w:rPr>
          <w:bCs/>
          <w:b/>
        </w:rPr>
        <w:t xml:space="preserve">Sri Lanka Colombo</w:t>
      </w:r>
      <w:r>
        <w:t xml:space="preserve">, the</w:t>
      </w:r>
      <w:r>
        <w:t xml:space="preserve"> </w:t>
      </w:r>
      <w:r>
        <w:rPr>
          <w:bCs/>
          <w:b/>
        </w:rPr>
        <w:t xml:space="preserve">Project Manager</w:t>
      </w:r>
      <w:r>
        <w:t xml:space="preserve"> </w:t>
      </w:r>
      <w:r>
        <w:t xml:space="preserve">serves as a stabilizing force, providing clarity and direction to anxious teams.</w:t>
      </w:r>
    </w:p>
    <w:bookmarkEnd w:id="23"/>
    <w:bookmarkStart w:id="24" w:name="economic-impact-and-future-outlook"/>
    <w:p>
      <w:pPr>
        <w:pStyle w:val="Heading2"/>
      </w:pPr>
      <w:r>
        <w:t xml:space="preserve">Economic Impact and Future Outlook</w:t>
      </w:r>
    </w:p>
    <w:p>
      <w:pPr>
        <w:pStyle w:val="FirstParagraph"/>
      </w:pPr>
      <w:r>
        <w:t xml:space="preserve">The contributions of the</w:t>
      </w:r>
      <w:r>
        <w:t xml:space="preserve"> </w:t>
      </w:r>
      <w:r>
        <w:rPr>
          <w:bCs/>
          <w:b/>
        </w:rPr>
        <w:t xml:space="preserve">Project ManagerProject Manager</w:t>
      </w:r>
      <w:r>
        <w:t xml:space="preserve"> </w:t>
      </w:r>
      <w:r>
        <w:t xml:space="preserve">delivers a metro rail extension project on time or ensures the smooth operation of an industrial zone, they contribute directly to the nation's GDP growth.</w:t>
      </w:r>
    </w:p>
    <w:p>
      <w:pPr>
        <w:pStyle w:val="BodyText"/>
      </w:pPr>
      <w:r>
        <w:t xml:space="preserve">Looking ahead, the digital transformation of Sri Lanka offers new opportunities for project management methodologies. Agile frameworks are gaining traction in the IT sector in Colombo, moving away from traditional waterfall methods. The modern</w:t>
      </w:r>
      <w:r>
        <w:t xml:space="preserve"> </w:t>
      </w:r>
      <w:r>
        <w:rPr>
          <w:bCs/>
          <w:b/>
        </w:rPr>
        <w:t xml:space="preserve">Project Manager</w:t>
      </w:r>
      <w:r>
        <w:t xml:space="preserve"> </w:t>
      </w:r>
      <w:r>
        <w:t xml:space="preserve">must be fluent in these agile practices to deliver software and digital services quickly and iteratively. Simultaneously, infrastructure projects still require robust predictive planning.</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Project ManagerSri Lanka Colombo</w:t>
      </w:r>
      <w:r>
        <w:t xml:space="preserve"> </w:t>
      </w:r>
      <w:r>
        <w:t xml:space="preserve">require leaders who are resilient, adaptive, and deeply committed to excellence.</w:t>
      </w:r>
    </w:p>
    <w:p>
      <w:pPr>
        <w:pStyle w:val="BodyText"/>
      </w:pPr>
      <w:r>
        <w:t xml:space="preserve">As Colombo continues to position itself as a regional hub for trade, tourism, and technology, the value of professional project management will only grow. The</w:t>
      </w:r>
      <w:r>
        <w:t xml:space="preserve"> </w:t>
      </w:r>
      <w:r>
        <w:rPr>
          <w:bCs/>
          <w:b/>
        </w:rPr>
        <w:t xml:space="preserve">Project Manager</w:t>
      </w:r>
      <w:r>
        <w:t xml:space="preserve"> </w:t>
      </w:r>
      <w:r>
        <w:t xml:space="preserve">stands at the intersection of vision and execution. They are the architects of change in</w:t>
      </w:r>
    </w:p>
    <w:p>
      <w:pPr>
        <w:pStyle w:val="BodyText"/>
      </w:pPr>
      <w:r>
        <w:t xml:space="preserve">Sri Lanka Colombo, turning ambitious plans into tangible realities that benefit businesses, communities, and the nation as a whole. Therefore, investing in project management capabilities is not just a corporate strategy but a national imperative for sustainable development.</w:t>
      </w:r>
    </w:p>
    <w:p>
      <w:pPr>
        <w:pStyle w:val="BodyText"/>
      </w:pPr>
      <w:r>
        <w:rPr>
          <w:iCs/>
          <w:i/>
        </w:rPr>
        <w:t xml:space="preserve">This essay underscores the critical necessity of skilled Project Management in driving the developmental agenda of Sri Lanka Colombo, ensuring that growth is both sustainable and inclusive.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Sri Lanka Colombo</dc:title>
  <dc:creator/>
  <dc:language>en</dc:language>
  <cp:keywords/>
  <dcterms:created xsi:type="dcterms:W3CDTF">2026-07-29T06:34:27Z</dcterms:created>
  <dcterms:modified xsi:type="dcterms:W3CDTF">2026-07-29T06:34:27Z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