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Xcfee1cd68b6bc1968911d0fd551821c0c93692a"/>
    <w:p>
      <w:pPr>
        <w:pStyle w:val="Heading1"/>
      </w:pPr>
      <w:r>
        <w:t xml:space="preserve">The Role of a Project Manager in Switzerland Zurich</w:t>
      </w:r>
    </w:p>
    <w:p>
      <w:pPr>
        <w:pStyle w:val="FirstParagraph"/>
      </w:pPr>
      <w:r>
        <w:t xml:space="preserve">In the dynamic and highly regulated business landscape of Europe, few cities embody precision, efficiency, and international cooperation as effectively as</w:t>
      </w:r>
      <w:r>
        <w:t xml:space="preserve"> </w:t>
      </w:r>
      <w:r>
        <w:rPr>
          <w:bCs/>
          <w:b/>
        </w:rPr>
        <w:t xml:space="preserve">Zurich</w:t>
      </w:r>
      <w:r>
        <w:t xml:space="preserve">, the largest city in</w:t>
      </w:r>
      <w:r>
        <w:t xml:space="preserve"> </w:t>
      </w:r>
      <w:r>
        <w:rPr>
          <w:bCs/>
          <w:b/>
        </w:rPr>
        <w:t xml:space="preserve">Switzerland</w:t>
      </w:r>
      <w:r>
        <w:t xml:space="preserve">. As a global hub for finance, technology, pharmaceuticals, and engineering,</w:t>
      </w:r>
      <w:r>
        <w:rPr>
          <w:iCs/>
          <w:i/>
        </w:rPr>
        <w:t xml:space="preserve">Zurich</w:t>
      </w:r>
      <w:r>
        <w:t xml:space="preserve"> </w:t>
      </w:r>
      <w:r>
        <w:t xml:space="preserve">demands a specific caliber of leadership. Central to this ecosystem is the</w:t>
      </w:r>
      <w:r>
        <w:t xml:space="preserve"> </w:t>
      </w:r>
      <w:r>
        <w:rPr>
          <w:bCs/>
          <w:b/>
        </w:rPr>
        <w:t xml:space="preserve">Project Manager</w:t>
      </w:r>
      <w:r>
        <w:t xml:space="preserve">. This essay explores the critical role of the</w:t>
      </w:r>
    </w:p>
    <w:p>
      <w:pPr>
        <w:pStyle w:val="BodyText"/>
      </w:pPr>
      <w:r>
        <w:t xml:space="preserve">Project Manager, examining how their responsibilities are uniquely shaped by the cultural and economic context of</w:t>
      </w:r>
    </w:p>
    <w:p>
      <w:pPr>
        <w:pStyle w:val="BodyText"/>
      </w:pPr>
      <w:r>
        <w:t xml:space="preserve">Switzerland Zurich&lt;/&gt;.</w:t>
      </w:r>
    </w:p>
    <w:bookmarkStart w:id="20" w:name="Xceadda18bb34f810b7c6a373e58cc721ca9e31c"/>
    <w:p>
      <w:pPr>
        <w:pStyle w:val="Heading2"/>
      </w:pPr>
      <w:r>
        <w:t xml:space="preserve">The Cultural Context: Precision and Reliability</w:t>
      </w:r>
    </w:p>
    <w:p>
      <w:pPr>
        <w:pStyle w:val="FirstParagraph"/>
      </w:pPr>
      <w:r>
        <w:t xml:space="preserve">To understand the function of a</w:t>
      </w:r>
    </w:p>
    <w:p>
      <w:pPr>
        <w:pStyle w:val="BodyText"/>
      </w:pPr>
      <w:r>
        <w:t xml:space="preserve">Project Manager, one must first appreciate the environment in which they operate. Swiss business culture is renowned for its punctuality, accuracy, and attention to detail. In</w:t>
      </w:r>
    </w:p>
    <w:p>
      <w:pPr>
        <w:pStyle w:val="BodyText"/>
      </w:pPr>
      <w:r>
        <w:t xml:space="preserve">Zurich Zurich, these values are not merely preferences; they are expectations. Consequently, a</w:t>
      </w:r>
      <w:r>
        <w:t xml:space="preserve"> </w:t>
      </w:r>
      <w:r>
        <w:rPr>
          <w:bCs/>
          <w:b/>
        </w:rPr>
        <w:t xml:space="preserve">Project Manager</w:t>
      </w:r>
      <w:r>
        <w:t xml:space="preserve"> </w:t>
      </w:r>
      <w:r>
        <w:t xml:space="preserve">in this region cannot afford to be disorganized or vague.</w:t>
      </w:r>
    </w:p>
    <w:p>
      <w:pPr>
        <w:pStyle w:val="BodyText"/>
      </w:pPr>
      <w:r>
        <w:t xml:space="preserve">The Swiss approach to project management emphasizes thorough planning and risk mitigation. A successful</w:t>
      </w:r>
      <w:r>
        <w:t xml:space="preserve"> </w:t>
      </w:r>
      <w:r>
        <w:rPr>
          <w:bCs/>
          <w:b/>
        </w:rPr>
        <w:t xml:space="preserve">Project Manager</w:t>
      </w:r>
      <w:r>
        <w:t xml:space="preserve"> </w:t>
      </w:r>
      <w:r>
        <w:t xml:space="preserve">in Zurich must demonstrate an unwavering commitment to quality standards. This often means adhering strictly to timelines and budgets, as deviations are viewed less favorably here than in more flexible cultural environments. The</w:t>
      </w:r>
    </w:p>
    <w:p>
      <w:pPr>
        <w:pStyle w:val="BodyText"/>
      </w:pPr>
      <w:r>
        <w:t xml:space="preserve">Project Manager acts as the guardian of this precision, ensuring that every phase of a project aligns with the high standards expected by clients and stakeholders in</w:t>
      </w:r>
    </w:p>
    <w:p>
      <w:pPr>
        <w:pStyle w:val="BodyText"/>
      </w:pPr>
      <w:r>
        <w:t xml:space="preserve">Switzerland Zurich&lt;/&gt;.</w:t>
      </w:r>
    </w:p>
    <w:bookmarkEnd w:id="20"/>
    <w:bookmarkStart w:id="21" w:name="Xd764313c57602f7801557f9b7f4edeb34293e98"/>
    <w:p>
      <w:pPr>
        <w:pStyle w:val="Heading2"/>
      </w:pPr>
      <w:r>
        <w:t xml:space="preserve">Bridging International and Local Stakeholders</w:t>
      </w:r>
    </w:p>
    <w:p>
      <w:pPr>
        <w:pStyle w:val="FirstParagraph"/>
      </w:pPr>
      <w:r>
        <w:rPr>
          <w:iCs/>
          <w:i/>
        </w:rPr>
        <w:t xml:space="preserve">Zurich</w:t>
      </w:r>
      <w:r>
        <w:t xml:space="preserve"> </w:t>
      </w:r>
      <w:r>
        <w:t xml:space="preserve">is a multicultural melting pot. While the local culture is distinctly Swiss, the workforce is heavily international, with significant populations speaking English, Italian, German, and French. The</w:t>
      </w:r>
      <w:r>
        <w:t xml:space="preserve"> </w:t>
      </w:r>
      <w:r>
        <w:rPr>
          <w:bCs/>
          <w:b/>
        </w:rPr>
        <w:t xml:space="preserve">Project Manager</w:t>
      </w:r>
      <w:r>
        <w:t xml:space="preserve"> </w:t>
      </w:r>
      <w:r>
        <w:t xml:space="preserve">in this setting serves as a crucial bridge between these diverse groups.</w:t>
      </w:r>
    </w:p>
    <w:p>
      <w:pPr>
        <w:pStyle w:val="BodyText"/>
      </w:pPr>
      <w:r>
        <w:t xml:space="preserve">Multilingualism is often a key requirement for the</w:t>
      </w:r>
    </w:p>
    <w:p>
      <w:pPr>
        <w:pStyle w:val="BodyText"/>
      </w:pPr>
      <w:r>
        <w:t xml:space="preserve">Project Manager. Beyond language skills, they must possess cultural intelligence. They must navigate the nuanced communication styles of Swiss stakeholders, who tend to be reserved and formal in initial business interactions, while also managing teams from more direct or expressive cultures. In</w:t>
      </w:r>
      <w:r>
        <w:t xml:space="preserve"> </w:t>
      </w:r>
      <w:r>
        <w:rPr>
          <w:bCs/>
          <w:b/>
        </w:rPr>
        <w:t xml:space="preserve">Switzerland Zurich</w:t>
      </w:r>
      <w:r>
        <w:t xml:space="preserve">, a</w:t>
      </w:r>
      <w:r>
        <w:t xml:space="preserve"> </w:t>
      </w:r>
      <w:r>
        <w:rPr>
          <w:bCs/>
          <w:b/>
        </w:rPr>
        <w:t xml:space="preserve">Project Manager</w:t>
      </w:r>
      <w:r>
        <w:t xml:space="preserve"> </w:t>
      </w:r>
      <w:r>
        <w:t xml:space="preserve">must foster an inclusive environment that respects local traditions—such as the importance of consensus-building—while driving projects forward efficiently.</w:t>
      </w:r>
    </w:p>
    <w:bookmarkEnd w:id="21"/>
    <w:bookmarkStart w:id="22" w:name="Xc905bbc77396806cf0d8edb9e600fc557c58cbd"/>
    <w:p>
      <w:pPr>
        <w:pStyle w:val="Heading2"/>
      </w:pPr>
      <w:r>
        <w:t xml:space="preserve">Navigating Regulatory and Ethical Standards</w:t>
      </w:r>
    </w:p>
    <w:p>
      <w:pPr>
        <w:pStyle w:val="FirstParagraph"/>
      </w:pPr>
      <w:r>
        <w:t xml:space="preserve">The industries dominant in</w:t>
      </w:r>
      <w:r>
        <w:t xml:space="preserve"> </w:t>
      </w:r>
      <w:r>
        <w:rPr>
          <w:iCs/>
          <w:i/>
        </w:rPr>
        <w:t xml:space="preserve">Zurich,</w:t>
      </w:r>
      <w:r>
        <w:t xml:space="preserve"> </w:t>
      </w:r>
      <w:r>
        <w:t xml:space="preserve">including banking, insurance, and healthcare, are subject to rigorous regulatory frameworks. For a</w:t>
      </w:r>
    </w:p>
    <w:p>
      <w:pPr>
        <w:pStyle w:val="BodyText"/>
      </w:pPr>
      <w:r>
        <w:t xml:space="preserve">Project Manager, compliance is not an afterthought; it is a foundational element of project planning.</w:t>
      </w:r>
    </w:p>
    <w:p>
      <w:pPr>
        <w:pStyle w:val="BodyText"/>
      </w:pPr>
      <w:r>
        <w:t xml:space="preserve">A proficient</w:t>
      </w:r>
      <w:r>
        <w:t xml:space="preserve"> </w:t>
      </w:r>
      <w:r>
        <w:rPr>
          <w:bCs/>
          <w:b/>
        </w:rPr>
        <w:t xml:space="preserve">Project Manager</w:t>
      </w:r>
      <w:r>
        <w:t xml:space="preserve"> </w:t>
      </w:r>
      <w:r>
        <w:t xml:space="preserve">in this region must be well-versed in local laws and international standards such as GDPR, especially when handling data-related projects. In the financial sector, which thrives in</w:t>
      </w:r>
    </w:p>
    <w:p>
      <w:pPr>
        <w:pStyle w:val="BodyText"/>
      </w:pPr>
      <w:r>
        <w:t xml:space="preserve">Zurich Zurich, the stakes for compliance are exceptionally high. The</w:t>
      </w:r>
      <w:r>
        <w:t xml:space="preserve"> </w:t>
      </w:r>
      <w:r>
        <w:rPr>
          <w:bCs/>
          <w:b/>
        </w:rPr>
        <w:t xml:space="preserve">Project Manager</w:t>
      </w:r>
      <w:r>
        <w:t xml:space="preserve"> </w:t>
      </w:r>
      <w:r>
        <w:t xml:space="preserve">must ensure that every deliverable meets legal requirements, thereby protecting the organization from liability and reputational damage. This responsibility requires a meticulous mindset and a proactive approach to regulatory updates.</w:t>
      </w:r>
    </w:p>
    <w:bookmarkEnd w:id="22"/>
    <w:bookmarkStart w:id="23" w:name="the-swiss-emphasis-on-consensus"/>
    <w:p>
      <w:pPr>
        <w:pStyle w:val="Heading2"/>
      </w:pPr>
      <w:r>
        <w:t xml:space="preserve">The Swiss Emphasis on Consensus</w:t>
      </w:r>
    </w:p>
    <w:p>
      <w:pPr>
        <w:pStyle w:val="FirstParagraph"/>
      </w:pPr>
      <w:r>
        <w:t xml:space="preserve">Different from many Anglo-Saxon models where decision-making can be top-down, Swiss management often relies on consensus. In</w:t>
      </w:r>
      <w:r>
        <w:t xml:space="preserve"> </w:t>
      </w:r>
      <w:r>
        <w:rPr>
          <w:iCs/>
          <w:i/>
        </w:rPr>
        <w:t xml:space="preserve">Zurich</w:t>
      </w:r>
      <w:r>
        <w:t xml:space="preserve">, stakeholders value input from all relevant parties before final decisions are made. The</w:t>
      </w:r>
      <w:r>
        <w:t xml:space="preserve"> </w:t>
      </w:r>
      <w:r>
        <w:rPr>
          <w:bCs/>
          <w:b/>
        </w:rPr>
        <w:t xml:space="preserve">Project Manager</w:t>
      </w:r>
      <w:r>
        <w:t xml:space="preserve"> </w:t>
      </w:r>
      <w:r>
        <w:t xml:space="preserve">plays a pivotal role in facilitating this process.</w:t>
      </w:r>
    </w:p>
    <w:p>
      <w:pPr>
        <w:pStyle w:val="BodyText"/>
      </w:pPr>
      <w:r>
        <w:t xml:space="preserve">A good</w:t>
      </w:r>
    </w:p>
    <w:p>
      <w:pPr>
        <w:pStyle w:val="BodyText"/>
      </w:pPr>
      <w:r>
        <w:t xml:space="preserve">Project Manager does not simply dictate tasks; they engage team members and stakeholders in discussions to build buy-in. This participatory approach can slow down initial decision-making, but it ensures smoother implementation later on, as all parties feel ownership of the project. In the context of</w:t>
      </w:r>
      <w:r>
        <w:t xml:space="preserve"> </w:t>
      </w:r>
      <w:r>
        <w:rPr>
          <w:bCs/>
          <w:b/>
        </w:rPr>
        <w:t xml:space="preserve">Switzerland Zurich</w:t>
      </w:r>
      <w:r>
        <w:t xml:space="preserve">, understanding this dynamic allows the</w:t>
      </w:r>
    </w:p>
    <w:p>
      <w:pPr>
        <w:pStyle w:val="BodyText"/>
      </w:pPr>
      <w:r>
        <w:t xml:space="preserve">Project Manager to avoid resistance and maintain harmony within the team.</w:t>
      </w:r>
    </w:p>
    <w:bookmarkEnd w:id="23"/>
    <w:bookmarkStart w:id="24" w:name="tech-innovation-and-sustainability"/>
    <w:p>
      <w:pPr>
        <w:pStyle w:val="Heading2"/>
      </w:pPr>
      <w:r>
        <w:t xml:space="preserve">Tech Innovation and Sustainability</w:t>
      </w:r>
    </w:p>
    <w:p>
      <w:pPr>
        <w:pStyle w:val="FirstParagraph"/>
      </w:pPr>
      <w:r>
        <w:t xml:space="preserve">Zurich Project Manager, adapting to these innovative fields requires continuous learning. Furthermore, sustainability is no longer optional in</w:t>
      </w:r>
    </w:p>
    <w:p>
      <w:pPr>
        <w:pStyle w:val="BodyText"/>
      </w:pPr>
      <w:r>
        <w:t xml:space="preserve">Switzerland; it is embedded in the national identity.</w:t>
      </w:r>
    </w:p>
    <w:p>
      <w:pPr>
        <w:pStyle w:val="BodyText"/>
      </w:pPr>
      <w:r>
        <w:t xml:space="preserve">The modern</w:t>
      </w:r>
    </w:p>
    <w:p>
      <w:pPr>
        <w:pStyle w:val="BodyText"/>
      </w:pPr>
      <w:r>
        <w:t xml:space="preserve">Project Manager Zurich, giving companies a competitive edge.</w:t>
      </w:r>
    </w:p>
    <w:bookmarkEnd w:id="24"/>
    <w:bookmarkStart w:id="25" w:name="conclusion"/>
    <w:p>
      <w:pPr>
        <w:pStyle w:val="Heading2"/>
      </w:pPr>
      <w:r>
        <w:t xml:space="preserve">Conclusion</w:t>
      </w:r>
    </w:p>
    <w:p>
      <w:pPr>
        <w:pStyle w:val="FirstParagraph"/>
      </w:pPr>
      <w:r>
        <w:t xml:space="preserve">In conclusion, the role of a</w:t>
      </w:r>
    </w:p>
    <w:p>
      <w:pPr>
        <w:pStyle w:val="BodyText"/>
      </w:pPr>
      <w:r>
        <w:t xml:space="preserve">Project Manager Zurich, Switzerland, is multifaceted and demanding. It requires a blend of technical expertise, cultural sensitivity, regulatory knowledge, and ethical integrity. The unique characteristics of</w:t>
      </w:r>
      <w:r>
        <w:t xml:space="preserve"> </w:t>
      </w:r>
      <w:r>
        <w:rPr>
          <w:bCs/>
          <w:b/>
        </w:rPr>
        <w:t xml:space="preserve">Switzerland Zurich</w:t>
      </w:r>
      <w:r>
        <w:t xml:space="preserve">, including its emphasis on precision, multilingualism, consensus-building, and sustainability shape the way projects are managed.</w:t>
      </w:r>
    </w:p>
    <w:p>
      <w:pPr>
        <w:pStyle w:val="BodyText"/>
      </w:pPr>
      <w:r>
        <w:t xml:space="preserve">A successful</w:t>
      </w:r>
    </w:p>
    <w:p>
      <w:pPr>
        <w:pStyle w:val="BodyText"/>
      </w:pPr>
      <w:r>
        <w:t xml:space="preserve">Project Manager in this region is more than just an organizer; they are a cultural ambassador and a strategic leader. By understanding the specific nuances of working in</w:t>
      </w:r>
      <w:r>
        <w:t xml:space="preserve"> </w:t>
      </w:r>
      <w:r>
        <w:rPr>
          <w:iCs/>
          <w:i/>
        </w:rPr>
        <w:t xml:space="preserve">Zurich</w:t>
      </w:r>
      <w:r>
        <w:t xml:space="preserve">, a</w:t>
      </w:r>
    </w:p>
    <w:p>
      <w:pPr>
        <w:pStyle w:val="BodyText"/>
      </w:pPr>
      <w:r>
        <w:t xml:space="preserve">Project Manager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Project Manager in Switzerland Zurich</dc:title>
  <dc:creator/>
  <dc:language>en</dc:language>
  <cp:keywords/>
  <dcterms:created xsi:type="dcterms:W3CDTF">2026-07-30T04:44:28Z</dcterms:created>
  <dcterms:modified xsi:type="dcterms:W3CDTF">2026-07-30T04:44:28Z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