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fdadec62174b7ddc5b2735e5c8c46d4e2887e8"/>
    <w:p>
      <w:pPr>
        <w:pStyle w:val="Heading1"/>
      </w:pPr>
      <w:r>
        <w:t xml:space="preserve">The Strategic Role of the Project Manager in United States Houston</w:t>
      </w:r>
    </w:p>
    <w:p>
      <w:pPr>
        <w:pStyle w:val="FirstParagraph"/>
      </w:pPr>
      <w:r>
        <w:t xml:space="preserve">Houston, Texas, stands as a beacon of industrial prowess and economic vitality within the United States. Often referred to as the energy capital of the world, this sprawling metropolis is undergoing a profound transformation that extends far beyond its traditional roots in oil and gas. From advanced healthcare initiatives at the renowned Texas Medical Center to ambitious infrastructure developments and burgeoning tech hubs, Houston is a city defined by progress. At the heart of every successful development, innovation, and construction project in this dynamic environment lies a critical figure: the</w:t>
      </w:r>
      <w:r>
        <w:t xml:space="preserve"> </w:t>
      </w:r>
      <w:r>
        <w:rPr>
          <w:bCs/>
          <w:b/>
        </w:rPr>
        <w:t xml:space="preserve">Project Manager</w:t>
      </w:r>
      <w:r>
        <w:t xml:space="preserve">. In</w:t>
      </w:r>
      <w:r>
        <w:t xml:space="preserve"> </w:t>
      </w:r>
      <w:r>
        <w:rPr>
          <w:bCs/>
          <w:b/>
        </w:rPr>
        <w:t xml:space="preserve">United States Houston</w:t>
      </w:r>
      <w:r>
        <w:t xml:space="preserve">, the role of the Project Manager is not merely administrative; it is strategic, multifaceted, and indispensable to maintaining the city’s competitive edge on both national and global stages.</w:t>
      </w:r>
    </w:p>
    <w:bookmarkStart w:id="20" w:name="X02680491b8fe2639021395db3d6984cee397734"/>
    <w:p>
      <w:pPr>
        <w:pStyle w:val="Heading2"/>
      </w:pPr>
      <w:r>
        <w:t xml:space="preserve">The Unique Landscape of United States Houston</w:t>
      </w:r>
    </w:p>
    <w:p>
      <w:pPr>
        <w:pStyle w:val="FirstParagraph"/>
      </w:pPr>
      <w:r>
        <w:t xml:space="preserve">To understand the significance of project management in this region, one must first appreciate the unique landscape of</w:t>
      </w:r>
      <w:r>
        <w:t xml:space="preserve"> </w:t>
      </w:r>
      <w:r>
        <w:rPr>
          <w:bCs/>
          <w:b/>
        </w:rPr>
        <w:t xml:space="preserve">United States Houston</w:t>
      </w:r>
      <w:r>
        <w:t xml:space="preserve">. The city operates on a massive scale. Major projects here are not small-scale local endeavors but complex, high-stakes ventures involving billions of dollars and thousands of stakeholders. Whether it is the construction of new port facilities to support international trade, the development of sustainable housing in response to urban growth, or the implementation of cutting-edge medical technologies, these projects require a level of coordination that only experienced leadership can provide. The geography itself presents challenges; with its proximity to the Gulf Coast and susceptibility to severe weather events such as hurricanes and floods, project managers in Houston must integrate resilience and risk mitigation into the very core of their planning processes.</w:t>
      </w:r>
    </w:p>
    <w:bookmarkEnd w:id="20"/>
    <w:bookmarkStart w:id="21" w:name="X347de02255c9914278c276bee689831dc23bba8"/>
    <w:p>
      <w:pPr>
        <w:pStyle w:val="Heading2"/>
      </w:pPr>
      <w:r>
        <w:t xml:space="preserve">The Evolving Definition of Project Manager</w:t>
      </w:r>
    </w:p>
    <w:p>
      <w:pPr>
        <w:pStyle w:val="FirstParagraph"/>
      </w:pPr>
      <w:r>
        <w:t xml:space="preserve">In this high-pressure environment, the modern</w:t>
      </w:r>
      <w:r>
        <w:t xml:space="preserve"> </w:t>
      </w:r>
      <w:r>
        <w:rPr>
          <w:bCs/>
          <w:b/>
        </w:rPr>
        <w:t xml:space="preserve">Project Manager</w:t>
      </w:r>
      <w:r>
        <w:t xml:space="preserve"> </w:t>
      </w:r>
      <w:r>
        <w:t xml:space="preserve">has evolved from a simple schedule tracker into a strategic leader. They are no longer just concerned with timelines and budgets; they are expected to be experts in stakeholder engagement, regulatory compliance, technological integration, and crisis management. A successful Project Manager in Houston must possess the agility to navigate the complex regulatory frameworks of both state and federal levels while managing local community expectations. The role demands a hybrid skill set that combines technical proficiency with exceptional emotional intelligence. These professionals serve as the bridge between engineering teams, corporate executives, government officials, and local communities, ensuring that every voice is heard and every constraint is respected.</w:t>
      </w:r>
    </w:p>
    <w:bookmarkEnd w:id="21"/>
    <w:bookmarkStart w:id="22" w:name="X91fb36036ebba266e28313d3b3fe3d8b2148bbf"/>
    <w:p>
      <w:pPr>
        <w:pStyle w:val="Heading2"/>
      </w:pPr>
      <w:r>
        <w:t xml:space="preserve">Industry-Specific Challenges in United States Houston</w:t>
      </w:r>
    </w:p>
    <w:p>
      <w:pPr>
        <w:pStyle w:val="FirstParagraph"/>
      </w:pPr>
      <w:r>
        <w:t xml:space="preserve">The diversity of industries in Houston dictates a diverse set of challenges for the Project Manager. In the energy sector, which remains a cornerstone of the local economy, project managers are leading the transition toward cleaner energy sources. This involves managing complex transitions where legacy systems must be phased out while new renewable infrastructure is brought online. This requires meticulous planning to ensure business continuity and environmental compliance. Similarly, in the healthcare sector centered around the Texas Medical Center, Project Managers oversee intricate installations of medical equipment and facility expansions that must meet stringent health standards without disrupting patient care.</w:t>
      </w:r>
    </w:p>
    <w:p>
      <w:pPr>
        <w:pStyle w:val="BodyText"/>
      </w:pPr>
      <w:r>
        <w:t xml:space="preserve">In the realm of construction and real estate, which is booming due to population influxes into Texas, Project Managers face intense pressure to deliver projects quickly without compromising quality or safety. The demand for housing in</w:t>
      </w:r>
      <w:r>
        <w:t xml:space="preserve"> </w:t>
      </w:r>
      <w:r>
        <w:rPr>
          <w:bCs/>
          <w:b/>
        </w:rPr>
        <w:t xml:space="preserve">United States Houston</w:t>
      </w:r>
      <w:r>
        <w:t xml:space="preserve"> </w:t>
      </w:r>
      <w:r>
        <w:t xml:space="preserve">has outpaced supply in many areas, making efficient project delivery a matter of economic stability as well as social responsibility. Here, the Project Manager must optimize resource allocation and labor management, often dealing with supply chain disruptions that have affected industries nationwide.</w:t>
      </w:r>
    </w:p>
    <w:bookmarkEnd w:id="22"/>
    <w:bookmarkStart w:id="23" w:name="X1984d68096afb394259722e1e80be87f6a1864b"/>
    <w:p>
      <w:pPr>
        <w:pStyle w:val="Heading2"/>
      </w:pPr>
      <w:r>
        <w:t xml:space="preserve">The Critical Importance of Risk Management and Resilience</w:t>
      </w:r>
    </w:p>
    <w:p>
      <w:pPr>
        <w:pStyle w:val="FirstParagraph"/>
      </w:pPr>
      <w:r>
        <w:t xml:space="preserve">No discussion regarding project management in Houston is complete without addressing risk. The region’s geographic location necessitates a robust approach to disaster preparedness. Project Managers are responsible for designing projects that are not only functional but also resilient against natural disasters. This includes adhering to strict building codes designed to withstand high winds and flooding, as well as developing contingency plans for extreme weather events like Hurricane Harvey or Ida. The ability of a Project Manager to anticipate these risks and build flexibility into the project schedule is what separates an average project from one that survives and thrives in the long term. This focus on resilience adds value not just financially but socially, contributing to the safety and well-being of Houston residents.</w:t>
      </w:r>
    </w:p>
    <w:bookmarkEnd w:id="23"/>
    <w:bookmarkStart w:id="24" w:name="leadership-and-community-engagement"/>
    <w:p>
      <w:pPr>
        <w:pStyle w:val="Heading2"/>
      </w:pPr>
      <w:r>
        <w:t xml:space="preserve">Leadership and Community Engagement</w:t>
      </w:r>
    </w:p>
    <w:p>
      <w:pPr>
        <w:pStyle w:val="FirstParagraph"/>
      </w:pPr>
      <w:r>
        <w:t xml:space="preserve">Beyond technical skills, the soft skills of a Project Manager are paramount in fostering trust within the community. In diverse cities like Houston, cultural sensitivity and clear communication are vital. A Project Manager must engage with local communities to address concerns regarding noise, traffic, and environmental impact. By maintaining transparent lines of communication and demonstrating a commitment to local values, Project Managers can mitigate opposition and build support for major developments. This community-centric approach is essential for the social license to operate, ensuring that projects proceed smoothly without costly legal battles or public protests.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United States Houston</w:t>
      </w:r>
    </w:p>
    <w:p>
      <w:pPr>
        <w:pStyle w:val="BodyText"/>
      </w:pPr>
      <w:r>
        <w:t xml:space="preserve">In summary, as Houston continues to grow and diversify, the demand for skilled Project Managers will only increase. They are the architects of progress in one of America’s most vital cities. By balancing technical expertise with strategic foresight and compassionate leadership, they ensure that</w:t>
      </w:r>
      <w:r>
        <w:t xml:space="preserve"> </w:t>
      </w:r>
      <w:r>
        <w:rPr>
          <w:bCs/>
          <w:b/>
        </w:rPr>
        <w:t xml:space="preserve">United States Houston</w:t>
      </w:r>
      <w:r>
        <w:t xml:space="preserve"> </w:t>
      </w:r>
      <w:r>
        <w:t xml:space="preserve">remains a place of opportunity, innovation, and resilience. The future of this great city depends on the ability of these professionals to deliver complex projects efficiently, safely, and sustainably. As we look ahead to the next decade of development in Houston,</w:t>
      </w:r>
      <w:r>
        <w:br/>
      </w:r>
      <w:r>
        <w:t xml:space="preserve">the Project Manager will undoubtedly remain at the forefront, guiding major initiatives that shape our communities and define our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States Houston</dc:title>
  <dc:creator/>
  <dc:language>en</dc:language>
  <cp:keywords/>
  <dcterms:created xsi:type="dcterms:W3CDTF">2026-07-29T16:58:23Z</dcterms:created>
  <dcterms:modified xsi:type="dcterms:W3CDTF">2026-07-29T16:58:23Z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