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Brisbane</w:t>
      </w:r>
    </w:p>
    <w:bookmarkStart w:id="26" w:name="Xdab9b5ce7a0de9e50fe3439ee68d85a7e1ad813"/>
    <w:p>
      <w:pPr>
        <w:pStyle w:val="Heading1"/>
      </w:pPr>
      <w:r>
        <w:t xml:space="preserve">The Comprehensive Guide to Consulting a Psychiatrist in Australia, Brisbane</w:t>
      </w:r>
    </w:p>
    <w:p>
      <w:pPr>
        <w:pStyle w:val="FirstParagraph"/>
      </w:pPr>
      <w:r>
        <w:t xml:space="preserve">In the modern landscape of healthcare, mental well-being is increasingly recognized as an integral component of overall health. For residents and visitors alike within the vibrant city of</w:t>
      </w:r>
      <w:r>
        <w:t xml:space="preserve"> </w:t>
      </w:r>
      <w:r>
        <w:rPr>
          <w:bCs/>
          <w:b/>
        </w:rPr>
        <w:t xml:space="preserve">Australia Brisbane</w:t>
      </w:r>
      <w:r>
        <w:t xml:space="preserve">, understanding the role and function of a medical professional specializing in mental health is crucial. This essay explores the critical importance of consulting a</w:t>
      </w:r>
      <w:r>
        <w:t xml:space="preserve"> </w:t>
      </w:r>
      <w:r>
        <w:rPr>
          <w:bCs/>
          <w:b/>
        </w:rPr>
        <w:t xml:space="preserve">Psychiatrist</w:t>
      </w:r>
      <w:r>
        <w:t xml:space="preserve">, specifically tailored to the context, healthcare systems, and cultural nuances found in</w:t>
      </w:r>
      <w:r>
        <w:t xml:space="preserve"> </w:t>
      </w:r>
      <w:r>
        <w:rPr>
          <w:bCs/>
          <w:b/>
        </w:rPr>
        <w:t xml:space="preserve">Australia Brisbane</w:t>
      </w:r>
      <w:r>
        <w:t xml:space="preserve">. By examining the unique responsibilities of this specialist, the distinct differences from other mental health professionals, and the pathways available within the local medical framework, we can appreciate why seeking professional psychiatric care is a vital step toward holistic recovery.</w:t>
      </w:r>
    </w:p>
    <w:bookmarkStart w:id="20" w:name="defining-the-role-what-is-a-psychiatrist"/>
    <w:p>
      <w:pPr>
        <w:pStyle w:val="Heading2"/>
      </w:pPr>
      <w:r>
        <w:t xml:space="preserve">Defining the Role: What is a Psychiatrist?</w:t>
      </w:r>
    </w:p>
    <w:p>
      <w:pPr>
        <w:pStyle w:val="FirstParagraph"/>
      </w:pPr>
      <w:r>
        <w:t xml:space="preserve">To begin with it is essential to clarify what defines a</w:t>
      </w:r>
      <w:r>
        <w:t xml:space="preserve"> </w:t>
      </w:r>
      <w:r>
        <w:rPr>
          <w:bCs/>
          <w:b/>
        </w:rPr>
        <w:t xml:space="preserve">Psychiatrist</w:t>
      </w:r>
      <w:r>
        <w:t xml:space="preserve">. Unlike psychologists or counselors, who primarily utilize psychotherapy and talk therapy, a psychiatrist is a fully qualified medical doctor (MD) who has completed additional specialized training in psychiatry. This medical background allows them to diagnose mental health conditions not just through conversation and behavioral observation, but also by ruling out physical causes such as thyroid disorders, neurological issues, or vitamin deficiencies. In the context of</w:t>
      </w:r>
      <w:r>
        <w:t xml:space="preserve"> </w:t>
      </w:r>
      <w:r>
        <w:rPr>
          <w:bCs/>
          <w:b/>
        </w:rPr>
        <w:t xml:space="preserve">Australia Brisbane</w:t>
      </w:r>
      <w:r>
        <w:t xml:space="preserve">, this medical authority is particularly significant because it grants the psychiatrist the legal right to prescribe medication. This ability to combine biological treatment with psychological understanding makes them indispensable in treating complex conditions such as severe depression, bipolar disorder, schizophrenia, and anxiety disorders.</w:t>
      </w:r>
    </w:p>
    <w:bookmarkEnd w:id="20"/>
    <w:bookmarkStart w:id="21" w:name="Xd5e67b866ed493d3f17c8ae3aebaa51ea2c3b4e"/>
    <w:p>
      <w:pPr>
        <w:pStyle w:val="Heading2"/>
      </w:pPr>
      <w:r>
        <w:t xml:space="preserve">The Unique Mental Health Landscape of Australia Brisbane</w:t>
      </w:r>
    </w:p>
    <w:p>
      <w:pPr>
        <w:pStyle w:val="FirstParagraph"/>
      </w:pPr>
      <w:r>
        <w:t xml:space="preserve">When considering mental health support in</w:t>
      </w:r>
      <w:r>
        <w:t xml:space="preserve"> </w:t>
      </w:r>
      <w:r>
        <w:rPr>
          <w:bCs/>
          <w:b/>
        </w:rPr>
        <w:t xml:space="preserve">Australia Brisbane</w:t>
      </w:r>
      <w:r>
        <w:t xml:space="preserve">, one must acknowledge the specific environmental and social factors that influence psychological well-being. As a major metropolitan hub on the east coast, Brisbane experiences high rates of urbanization and fast-paced living, which can contribute to stress-related disorders. Furthermore, the unique geography of</w:t>
      </w:r>
      <w:r>
        <w:t xml:space="preserve"> </w:t>
      </w:r>
      <w:r>
        <w:rPr>
          <w:bCs/>
          <w:b/>
        </w:rPr>
        <w:t xml:space="preserve">Australia Brisbane</w:t>
      </w:r>
      <w:r>
        <w:t xml:space="preserve">—with its subtropical climate and outdoor lifestyle—offers both therapeutic benefits and specific challenges. For instance, while access to nature is a known mental health booster, extreme weather events or seasonal affective changes can impact mood regulation. A local</w:t>
      </w:r>
      <w:r>
        <w:t xml:space="preserve"> </w:t>
      </w:r>
      <w:r>
        <w:rPr>
          <w:bCs/>
          <w:b/>
        </w:rPr>
        <w:t xml:space="preserve">Psychiatrist</w:t>
      </w:r>
      <w:r>
        <w:t xml:space="preserve"> </w:t>
      </w:r>
      <w:r>
        <w:t xml:space="preserve">in this region understands these environmental stressors intimately, allowing for a more culturally competent and geographically aware approach to treatment plans.</w:t>
      </w:r>
    </w:p>
    <w:p>
      <w:pPr>
        <w:pStyle w:val="BodyText"/>
      </w:pPr>
      <w:r>
        <w:t xml:space="preserve">Additionally, the demographic composition of</w:t>
      </w:r>
      <w:r>
        <w:t xml:space="preserve"> </w:t>
      </w:r>
      <w:r>
        <w:rPr>
          <w:bCs/>
          <w:b/>
        </w:rPr>
        <w:t xml:space="preserve">Australia Brisbane</w:t>
      </w:r>
      <w:r>
        <w:t xml:space="preserve"> </w:t>
      </w:r>
      <w:r>
        <w:t xml:space="preserve">includes a significant indigenous population and diverse migrant communities. Cultural competence is therefore a non-negotiable trait for any medical practitioner in this area. A skilled psychiatrist working in</w:t>
      </w:r>
      <w:r>
        <w:t xml:space="preserve"> </w:t>
      </w:r>
      <w:r>
        <w:rPr>
          <w:bCs/>
          <w:b/>
        </w:rPr>
        <w:t xml:space="preserve">Australia Brisbane</w:t>
      </w:r>
      <w:r>
        <w:t xml:space="preserve"> </w:t>
      </w:r>
      <w:r>
        <w:t xml:space="preserve">must be adept at navigating cultural differences in how mental illness is perceived and expressed. For example, some cultures may somaticize emotional distress, presenting physical symptoms rather than psychological ones. Understanding these nuances ensures that diagnosis and treatment are accurate and respectful of the patient’s background.</w:t>
      </w:r>
    </w:p>
    <w:bookmarkEnd w:id="21"/>
    <w:bookmarkStart w:id="22" w:name="X0c9b3d6414f0d60d9f364f06606ac4ffbdaebc4"/>
    <w:p>
      <w:pPr>
        <w:pStyle w:val="Heading2"/>
      </w:pPr>
      <w:r>
        <w:t xml:space="preserve">Navigating the Healthcare System: Medicare and Referrals</w:t>
      </w:r>
    </w:p>
    <w:p>
      <w:pPr>
        <w:pStyle w:val="FirstParagraph"/>
      </w:pPr>
      <w:r>
        <w:t xml:space="preserve">For those living in or visiting</w:t>
      </w:r>
      <w:r>
        <w:t xml:space="preserve"> </w:t>
      </w:r>
      <w:r>
        <w:rPr>
          <w:bCs/>
          <w:b/>
        </w:rPr>
        <w:t xml:space="preserve">Australia Brisbane</w:t>
      </w:r>
      <w:r>
        <w:t xml:space="preserve">, accessing a psychiatrist requires navigating the Australian healthcare system, which is publicly funded through Medicare. A crucial step in this process is obtaining a referral from a General Practitioner (GP). This gatekeeping mechanism ensures that patients receive appropriate care and helps manage the availability of specialized services. In</w:t>
      </w:r>
      <w:r>
        <w:t xml:space="preserve"> </w:t>
      </w:r>
      <w:r>
        <w:rPr>
          <w:bCs/>
          <w:b/>
        </w:rPr>
        <w:t xml:space="preserve">Australia Brisbane</w:t>
      </w:r>
      <w:r>
        <w:t xml:space="preserve">, GPs play a pivotal role in initial mental health assessments, often referring patients to psychiatrists when complex medication management or specialized diagnostic evaluation is required. Patients should be aware that under Medicare’s Mental Health Treatment Plan, individuals can access subsidized sessions and appointments with allied health professionals and specialists, significantly reducing the financial barrier to care. Understanding this pathway is essential for maximizing healthcare benefits while receiving top-tier psychiatric services.</w:t>
      </w:r>
    </w:p>
    <w:bookmarkEnd w:id="22"/>
    <w:bookmarkStart w:id="23" w:name="Xa6288095286ca755fecdb258a47729d531e3392"/>
    <w:p>
      <w:pPr>
        <w:pStyle w:val="Heading2"/>
      </w:pPr>
      <w:r>
        <w:t xml:space="preserve">The Integration of Pharmacology and Psychotherapy</w:t>
      </w:r>
    </w:p>
    <w:p>
      <w:pPr>
        <w:pStyle w:val="FirstParagraph"/>
      </w:pPr>
      <w:r>
        <w:t xml:space="preserve">A defining characteristic of modern psychiatric practice in</w:t>
      </w:r>
      <w:r>
        <w:t xml:space="preserve"> </w:t>
      </w:r>
      <w:r>
        <w:rPr>
          <w:bCs/>
          <w:b/>
        </w:rPr>
        <w:t xml:space="preserve">Australia Brisbane</w:t>
      </w:r>
      <w:r>
        <w:t xml:space="preserve"> </w:t>
      </w:r>
      <w:r>
        <w:t xml:space="preserve">is the integrated approach to treatment. While the primary distinction of a psychiatrist is their ability to prescribe medication, many also engage in psychotherapy. This dual capability allows for a comprehensive treatment strategy where biological interventions (such as antidepressants or mood stabilizers) are balanced with psychological strategies (such as Cognitive Behavioral Therapy or dialectical behavior therapy). In</w:t>
      </w:r>
      <w:r>
        <w:t xml:space="preserve"> </w:t>
      </w:r>
      <w:r>
        <w:rPr>
          <w:bCs/>
          <w:b/>
        </w:rPr>
        <w:t xml:space="preserve">Australia Brisbane</w:t>
      </w:r>
      <w:r>
        <w:t xml:space="preserve">, there is a growing emphasis on holistic care models that address sleep hygiene, nutrition, and physical exercise alongside psychiatric medication. A psychiatrist in this region often collaborates with dietitians, exercise physiologists, and psychologists to create a multidisciplinary team approach. This collaborative model reflects the progressive healthcare standards prevalent in</w:t>
      </w:r>
      <w:r>
        <w:t xml:space="preserve"> </w:t>
      </w:r>
      <w:r>
        <w:rPr>
          <w:bCs/>
          <w:b/>
        </w:rPr>
        <w:t xml:space="preserve">Australia Brisbane</w:t>
      </w:r>
      <w:r>
        <w:t xml:space="preserve">, where patient outcomes are prioritized through diverse therapeutic avenues.</w:t>
      </w:r>
    </w:p>
    <w:bookmarkEnd w:id="23"/>
    <w:bookmarkStart w:id="24" w:name="X93afc30e319031e9d08ddb3d1d45223653c3736"/>
    <w:p>
      <w:pPr>
        <w:pStyle w:val="Heading2"/>
      </w:pPr>
      <w:r>
        <w:t xml:space="preserve">Addressing Stigma and Encouraging Early Intervention</w:t>
      </w:r>
    </w:p>
    <w:p>
      <w:pPr>
        <w:pStyle w:val="FirstParagraph"/>
      </w:pPr>
      <w:r>
        <w:t xml:space="preserve">Despite progress, stigma surrounding mental health can still be a barrier to seeking help. In the close-knit communities often found in suburbs across</w:t>
      </w:r>
      <w:r>
        <w:t xml:space="preserve"> </w:t>
      </w:r>
      <w:r>
        <w:rPr>
          <w:bCs/>
          <w:b/>
        </w:rPr>
        <w:t xml:space="preserve">Australia Brisbane</w:t>
      </w:r>
      <w:r>
        <w:t xml:space="preserve">, individuals may hesitate to admit they are struggling with their mental health due to fear of judgment or professional repercussions. However, early intervention is key to managing psychiatric conditions effectively. A psychiatrist serves as a beacon of hope and scientific clarity, offering evidence-based treatments that can dramatically improve quality of life. By normalizing the conversation around mental health in</w:t>
      </w:r>
      <w:r>
        <w:t xml:space="preserve"> </w:t>
      </w:r>
      <w:r>
        <w:rPr>
          <w:bCs/>
          <w:b/>
        </w:rPr>
        <w:t xml:space="preserve">Australia Brisbane</w:t>
      </w:r>
      <w:r>
        <w:t xml:space="preserve">, we encourage more individuals to seek the expertise of a qualified</w:t>
      </w:r>
      <w:r>
        <w:t xml:space="preserve"> </w:t>
      </w:r>
      <w:r>
        <w:rPr>
          <w:bCs/>
          <w:b/>
        </w:rPr>
        <w:t xml:space="preserve">Psychiatrist</w:t>
      </w:r>
      <w:r>
        <w:t xml:space="preserve">. Whether it is for acute crisis management or long-term chronic condition maintenance, professional psychiatric care provides a structured path to stability.</w:t>
      </w:r>
    </w:p>
    <w:bookmarkEnd w:id="24"/>
    <w:bookmarkStart w:id="25" w:name="conclusion"/>
    <w:p>
      <w:pPr>
        <w:pStyle w:val="Heading2"/>
      </w:pPr>
      <w:r>
        <w:t xml:space="preserve">Conclusion</w:t>
      </w:r>
    </w:p>
    <w:p>
      <w:pPr>
        <w:pStyle w:val="FirstParagraph"/>
      </w:pPr>
      <w:r>
        <w:t xml:space="preserve">In conclusion, the role of a psychiatrist is fundamental to maintaining the mental health infrastructure of any society. In</w:t>
      </w:r>
      <w:r>
        <w:t xml:space="preserve"> </w:t>
      </w:r>
      <w:r>
        <w:rPr>
          <w:bCs/>
          <w:b/>
        </w:rPr>
        <w:t xml:space="preserve">Australia Brisbane</w:t>
      </w:r>
      <w:r>
        <w:t xml:space="preserve">, these medical specialists provide unique value through their ability to diagnose complex conditions, prescribe necessary medications, and navigate the specific cultural and environmental factors of the region. Whether you are a local resident dealing with chronic stress or a newcomer adjusting to life in</w:t>
      </w:r>
      <w:r>
        <w:t xml:space="preserve"> </w:t>
      </w:r>
      <w:r>
        <w:rPr>
          <w:bCs/>
          <w:b/>
        </w:rPr>
        <w:t xml:space="preserve">Australia Brisbane</w:t>
      </w:r>
      <w:r>
        <w:t xml:space="preserve">, recognizing the importance of psychiatric care is vital. By understanding how to access these services through Medicare referrals and appreciating the integrated treatment models available, individuals can take proactive steps toward mental wellness. Ultimately, consulting a</w:t>
      </w:r>
      <w:r>
        <w:t xml:space="preserve"> </w:t>
      </w:r>
      <w:r>
        <w:rPr>
          <w:bCs/>
          <w:b/>
        </w:rPr>
        <w:t xml:space="preserve">Psychiatrist</w:t>
      </w:r>
      <w:r>
        <w:t xml:space="preserve"> </w:t>
      </w:r>
      <w:r>
        <w:t xml:space="preserve">is not merely a medical necessity but an empowering act of self-care that contributes to the broader well-being of our community in</w:t>
      </w:r>
      <w:r>
        <w:t xml:space="preserve"> </w:t>
      </w:r>
      <w:r>
        <w:rPr>
          <w:bCs/>
          <w:b/>
        </w:rPr>
        <w:t xml:space="preserve">Australia Brisbane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Australia, Brisbane</dc:title>
  <dc:creator/>
  <dc:language>en</dc:language>
  <cp:keywords/>
  <dcterms:created xsi:type="dcterms:W3CDTF">2026-07-29T16:14:36Z</dcterms:created>
  <dcterms:modified xsi:type="dcterms:W3CDTF">2026-07-29T16:14:36Z</dcterms:modified>
</cp:coreProperties>
</file>

<file path=docProps/custom.xml><?xml version="1.0" encoding="utf-8"?>
<Properties xmlns="http://schemas.openxmlformats.org/officeDocument/2006/custom-properties" xmlns:vt="http://schemas.openxmlformats.org/officeDocument/2006/docPropsVTypes"/>
</file>