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6" w:name="X61d840ffc628ec914cd0b5842740c874ef6c714"/>
    <w:p>
      <w:pPr>
        <w:pStyle w:val="Heading1"/>
      </w:pPr>
      <w:r>
        <w:t xml:space="preserve">The Role of a Psychiatrist in the Healthcare Landscape of Australia, Melbourne</w:t>
      </w:r>
    </w:p>
    <w:bookmarkStart w:id="20" w:name="X18b740a04e7f9e0ccdaae8d1ced5e71d457f49f"/>
    <w:p>
      <w:pPr>
        <w:pStyle w:val="Heading2"/>
      </w:pPr>
      <w:r>
        <w:t xml:space="preserve">Introduction to Mental Health Specialization</w:t>
      </w:r>
    </w:p>
    <w:p>
      <w:pPr>
        <w:pStyle w:val="FirstParagraph"/>
      </w:pPr>
      <w:r>
        <w:t xml:space="preserve">Mental health is an integral component of overall well-being, encompassing emotional, psychological, and social aspects of our lives. It influences how we think, feel, and act as we cope with life. In the bustling metropolis of</w:t>
      </w:r>
      <w:r>
        <w:t xml:space="preserve"> </w:t>
      </w:r>
      <w:r>
        <w:rPr>
          <w:bCs/>
          <w:b/>
        </w:rPr>
        <w:t xml:space="preserve">Australia Melbourne</w:t>
      </w:r>
      <w:r>
        <w:t xml:space="preserve">, a city known for its vibrant culture and high quality of life yet facing unique urban stressors, the demand for specialized mental health care has never been more critical. Central to this care is the profession of the</w:t>
      </w:r>
      <w:r>
        <w:t xml:space="preserve"> </w:t>
      </w:r>
      <w:r>
        <w:rPr>
          <w:bCs/>
          <w:b/>
        </w:rPr>
        <w:t xml:space="preserve">Psychiatrist</w:t>
      </w:r>
      <w:r>
        <w:t xml:space="preserve">. Unlike psychologists or counselors who primarily provide talk therapy, a</w:t>
      </w:r>
      <w:r>
        <w:t xml:space="preserve"> </w:t>
      </w:r>
      <w:r>
        <w:rPr>
          <w:bCs/>
          <w:b/>
        </w:rPr>
        <w:t xml:space="preserve">Psychiatrist</w:t>
      </w:r>
      <w:r>
        <w:t xml:space="preserve"> </w:t>
      </w:r>
      <w:r>
        <w:t xml:space="preserve">is a medical doctor who specializes in diagnosing, treating, and preventing mental disorders. This essay explores the pivotal role of the</w:t>
      </w:r>
      <w:r>
        <w:t xml:space="preserve"> </w:t>
      </w:r>
      <w:r>
        <w:rPr>
          <w:bCs/>
          <w:b/>
        </w:rPr>
        <w:t xml:space="preserve">Psychiatrist, examining their function within the complex healthcare system of</w:t>
      </w:r>
      <w:r>
        <w:rPr>
          <w:bCs/>
          <w:b/>
        </w:rPr>
        <w:t xml:space="preserve"> </w:t>
      </w:r>
      <w:r>
        <w:rPr>
          <w:bCs/>
          <w:b/>
          <w:bCs/>
          <w:b/>
        </w:rPr>
        <w:t xml:space="preserve">Australia Melbourne</w:t>
      </w:r>
      <w:r>
        <w:rPr>
          <w:bCs/>
          <w:b/>
        </w:rPr>
        <w:t xml:space="preserve">, and discussing why their expertise is indispensable for individuals seeking comprehensive mental health support in this dynamic region.</w:t>
      </w:r>
    </w:p>
    <w:bookmarkEnd w:id="20"/>
    <w:bookmarkStart w:id="21" w:name="X402e7ec27694c3c8911b8c2bd317e2f218d7c38"/>
    <w:p>
      <w:pPr>
        <w:pStyle w:val="Heading2"/>
      </w:pPr>
      <w:r>
        <w:t xml:space="preserve">The Unique Context of Australia Melbourne</w:t>
      </w:r>
    </w:p>
    <w:p>
      <w:pPr>
        <w:pStyle w:val="FirstParagraph"/>
      </w:pPr>
      <w:r>
        <w:t xml:space="preserve">To understand the necessity of psychiatric care, one must first appreciate the context in which it operates.</w:t>
      </w:r>
      <w:r>
        <w:t xml:space="preserve"> </w:t>
      </w:r>
      <w:r>
        <w:rPr>
          <w:bCs/>
          <w:b/>
        </w:rPr>
        <w:t xml:space="preserve">Australia Melbourne</w:t>
      </w:r>
      <w:r>
        <w:t xml:space="preserve"> </w:t>
      </w:r>
      <w:r>
        <w:t xml:space="preserve">is not just a cultural hub but also a major center for medical research and innovation. However, like many modern cities, it grapples with issues such as urban isolation, high work-related stress rates, and diverse population health needs due to its multicultural makeup. The healthcare system in</w:t>
      </w:r>
      <w:r>
        <w:t xml:space="preserve"> </w:t>
      </w:r>
      <w:r>
        <w:rPr>
          <w:bCs/>
          <w:b/>
        </w:rPr>
        <w:t xml:space="preserve">Australia Melbourne</w:t>
      </w:r>
      <w:r>
        <w:t xml:space="preserve"> </w:t>
      </w:r>
      <w:r>
        <w:t xml:space="preserve">is supported by the national Medicare scheme (Medicare), which provides a safety net for residents seeking mental health services through the Mental Health Care Plan. Despite this support, there remains a significant gap between supply and demand for specialized psychiatric care. This gap underscores the importance of efficient, accessible, and effective treatment provided by a</w:t>
      </w:r>
      <w:r>
        <w:t xml:space="preserve"> </w:t>
      </w:r>
      <w:r>
        <w:rPr>
          <w:bCs/>
          <w:b/>
        </w:rPr>
        <w:t xml:space="preserve">Psychiatrist</w:t>
      </w:r>
      <w:r>
        <w:t xml:space="preserve">. In</w:t>
      </w:r>
      <w:r>
        <w:t xml:space="preserve"> </w:t>
      </w:r>
      <w:r>
        <w:rPr>
          <w:bCs/>
          <w:b/>
        </w:rPr>
        <w:t xml:space="preserve">Australia Melbourne</w:t>
      </w:r>
      <w:r>
        <w:t xml:space="preserve">, where life moves at a rapid pace, the ability to diagnose complex conditions accurately and treat them with both pharmacological and therapeutic interventions is crucial for maintaining community health.</w:t>
      </w:r>
    </w:p>
    <w:bookmarkEnd w:id="21"/>
    <w:bookmarkStart w:id="22" w:name="X7b61df2b9b32a32f1d1f041a98110f143f5a0b2"/>
    <w:p>
      <w:pPr>
        <w:pStyle w:val="Heading2"/>
      </w:pPr>
      <w:r>
        <w:t xml:space="preserve">The Medical Expertise of the Psychiatrist</w:t>
      </w:r>
    </w:p>
    <w:p>
      <w:pPr>
        <w:pStyle w:val="FirstParagraph"/>
      </w:pPr>
      <w:r>
        <w:t xml:space="preserve">A</w:t>
      </w:r>
      <w:r>
        <w:t xml:space="preserve"> </w:t>
      </w:r>
      <w:r>
        <w:rPr>
          <w:bCs/>
          <w:b/>
        </w:rPr>
        <w:t xml:space="preserve">Psychiatrist holds a distinct advantage in mental healthcare due to their medical training. After completing medical school, they undertake rigorous residency training in psychiatry, allowing them to understand the biological underpinnings of mental illness. This is particularly relevant in</w:t>
      </w:r>
      <w:r>
        <w:rPr>
          <w:bCs/>
          <w:b/>
        </w:rPr>
        <w:t xml:space="preserve"> </w:t>
      </w:r>
      <w:r>
        <w:rPr>
          <w:bCs/>
          <w:b/>
          <w:bCs/>
          <w:b/>
        </w:rPr>
        <w:t xml:space="preserve">Australia Melbourne</w:t>
      </w:r>
      <w:r>
        <w:rPr>
          <w:bCs/>
          <w:b/>
        </w:rPr>
        <w:t xml:space="preserve">, where research institutions are actively studying genetic and neurological factors contributing to conditions like schizophrenia, bipolar disorder, and severe depression. A</w:t>
      </w:r>
      <w:r>
        <w:rPr>
          <w:bCs/>
          <w:b/>
        </w:rPr>
        <w:t xml:space="preserve"> </w:t>
      </w:r>
      <w:r>
        <w:rPr>
          <w:bCs/>
          <w:b/>
          <w:bCs/>
          <w:b/>
        </w:rPr>
        <w:t xml:space="preserve">Psychiatrist can perform physical examinations, order laboratory tests to rule out medical causes for psychiatric symptoms (such as thyroid dysfunction mimicking depression), and manage co-occurring physical health issues. This holistic approach is vital because mental health is rarely isolated from general health; a patient in</w:t>
      </w:r>
      <w:r>
        <w:rPr>
          <w:bCs/>
          <w:b/>
          <w:bCs/>
          <w:b/>
        </w:rPr>
        <w:t xml:space="preserve"> </w:t>
      </w:r>
      <w:r>
        <w:rPr>
          <w:bCs/>
          <w:b/>
          <w:bCs/>
          <w:b/>
          <w:bCs/>
          <w:b/>
        </w:rPr>
        <w:t xml:space="preserve">Australia Melbourne</w:t>
      </w:r>
      <w:r>
        <w:rPr>
          <w:bCs/>
          <w:b/>
          <w:bCs/>
          <w:b/>
        </w:rPr>
        <w:t xml:space="preserve"> </w:t>
      </w:r>
      <w:r>
        <w:rPr>
          <w:bCs/>
          <w:b/>
          <w:bCs/>
          <w:b/>
        </w:rPr>
        <w:t xml:space="preserve">presenting with anxiety may actually be suffering from an undiagnosed cardiac or endocrine issue. Only a</w:t>
      </w:r>
      <w:r>
        <w:rPr>
          <w:bCs/>
          <w:b/>
          <w:bCs/>
          <w:b/>
        </w:rPr>
        <w:t xml:space="preserve"> </w:t>
      </w:r>
      <w:r>
        <w:rPr>
          <w:bCs/>
          <w:b/>
          <w:bCs/>
          <w:b/>
          <w:bCs/>
          <w:b/>
        </w:rPr>
        <w:t xml:space="preserve">Psychiatrist, with their full medical license, can navigate this complexity effectively.</w:t>
      </w:r>
    </w:p>
    <w:bookmarkEnd w:id="22"/>
    <w:bookmarkStart w:id="23" w:name="X85f4cc83b2ce81ae5212b0fe7ae6a50937bf89a"/>
    <w:p>
      <w:pPr>
        <w:pStyle w:val="Heading2"/>
      </w:pPr>
      <w:r>
        <w:t xml:space="preserve">Dual Approach to Treatment: Medication and Therapy</w:t>
      </w:r>
    </w:p>
    <w:p>
      <w:pPr>
        <w:pStyle w:val="FirstParagraph"/>
      </w:pPr>
      <w:r>
        <w:t xml:space="preserve">One of the defining characteristics of the role of a</w:t>
      </w:r>
      <w:r>
        <w:t xml:space="preserve"> </w:t>
      </w:r>
      <w:r>
        <w:rPr>
          <w:bCs/>
          <w:b/>
        </w:rPr>
        <w:t xml:space="preserve">Psychiatrist is the capacity to prescribe medication. While many therapies rely solely on counseling, severe mental health conditions often require pharmacological intervention to stabilize brain chemistry. In</w:t>
      </w:r>
      <w:r>
        <w:rPr>
          <w:bCs/>
          <w:b/>
        </w:rPr>
        <w:t xml:space="preserve"> </w:t>
      </w:r>
      <w:r>
        <w:rPr>
          <w:bCs/>
          <w:b/>
          <w:bCs/>
          <w:b/>
        </w:rPr>
        <w:t xml:space="preserve">Australia Melbourne</w:t>
      </w:r>
      <w:r>
        <w:rPr>
          <w:bCs/>
          <w:b/>
        </w:rPr>
        <w:t xml:space="preserve">, psychiatrists are skilled in prescribing and monitoring psychotropic medications, ensuring that patients receive the correct dosage while minimizing side effects. However, modern psychiatric practice in</w:t>
      </w:r>
      <w:r>
        <w:rPr>
          <w:bCs/>
          <w:b/>
        </w:rPr>
        <w:t xml:space="preserve"> </w:t>
      </w:r>
      <w:r>
        <w:rPr>
          <w:bCs/>
          <w:b/>
          <w:bCs/>
          <w:b/>
        </w:rPr>
        <w:t xml:space="preserve">Australia Melbourne emphasizes a biopsychosocial model. Therefore, a competent</w:t>
      </w:r>
      <w:r>
        <w:rPr>
          <w:bCs/>
          <w:b/>
          <w:bCs/>
          <w:b/>
        </w:rPr>
        <w:t xml:space="preserve"> </w:t>
      </w:r>
      <w:r>
        <w:rPr>
          <w:bCs/>
          <w:b/>
          <w:bCs/>
          <w:b/>
          <w:bCs/>
          <w:b/>
        </w:rPr>
        <w:t xml:space="preserve">Psychiatrist does not merely rely on pills but often integrates psychotherapy techniques or works closely with psychologists and social workers. This collaborative care model ensures that the individual is treated as a whole person rather than just a set of symptoms, addressing environmental stressors prevalent in urban life in</w:t>
      </w:r>
      <w:r>
        <w:rPr>
          <w:bCs/>
          <w:b/>
          <w:bCs/>
          <w:b/>
          <w:bCs/>
          <w:b/>
        </w:rPr>
        <w:t xml:space="preserve"> </w:t>
      </w:r>
      <w:r>
        <w:rPr>
          <w:bCs/>
          <w:b/>
          <w:bCs/>
          <w:b/>
          <w:bCs/>
          <w:b/>
          <w:bCs/>
          <w:b/>
        </w:rPr>
        <w:t xml:space="preserve">Australia Melbourne</w:t>
      </w:r>
      <w:r>
        <w:rPr>
          <w:bCs/>
          <w:b/>
          <w:bCs/>
          <w:b/>
          <w:bCs/>
          <w:b/>
        </w:rPr>
        <w:t xml:space="preserve">.</w:t>
      </w:r>
    </w:p>
    <w:bookmarkEnd w:id="23"/>
    <w:bookmarkStart w:id="24" w:name="X3842aeb5e4aa9b72a54d31232d572a5a75af304"/>
    <w:p>
      <w:pPr>
        <w:pStyle w:val="Heading2"/>
      </w:pPr>
      <w:r>
        <w:t xml:space="preserve">Addressing Specific Demographics and Challenges</w:t>
      </w:r>
    </w:p>
    <w:p>
      <w:pPr>
        <w:pStyle w:val="FirstParagraph"/>
      </w:pPr>
      <w:r>
        <w:t xml:space="preserve">The demographic diversity of</w:t>
      </w:r>
      <w:r>
        <w:t xml:space="preserve"> </w:t>
      </w:r>
      <w:r>
        <w:rPr>
          <w:bCs/>
          <w:b/>
        </w:rPr>
        <w:t xml:space="preserve">Australia Melbourne requires psychiatrists to be culturally competent. The city is home to large communities from various backgrounds, including refugees and migrants who may have experienced trauma or face significant acculturation stress. A</w:t>
      </w:r>
      <w:r>
        <w:rPr>
          <w:bCs/>
          <w:b/>
        </w:rPr>
        <w:t xml:space="preserve"> </w:t>
      </w:r>
      <w:r>
        <w:rPr>
          <w:bCs/>
          <w:b/>
          <w:bCs/>
          <w:b/>
        </w:rPr>
        <w:t xml:space="preserve">Psychiatrist practicing in this environment must be adept at understanding how cultural beliefs influence the expression of mental illness and help-seeking behaviors. For instance, stigma surrounding mental health varies significantly across cultures. A</w:t>
      </w:r>
      <w:r>
        <w:rPr>
          <w:bCs/>
          <w:b/>
          <w:bCs/>
          <w:b/>
        </w:rPr>
        <w:t xml:space="preserve"> </w:t>
      </w:r>
      <w:r>
        <w:rPr>
          <w:bCs/>
          <w:b/>
          <w:bCs/>
          <w:b/>
          <w:bCs/>
          <w:b/>
        </w:rPr>
        <w:t xml:space="preserve">Psychiatrist in</w:t>
      </w:r>
      <w:r>
        <w:rPr>
          <w:bCs/>
          <w:b/>
          <w:bCs/>
          <w:b/>
          <w:bCs/>
          <w:b/>
        </w:rPr>
        <w:t xml:space="preserve"> </w:t>
      </w:r>
      <w:r>
        <w:rPr>
          <w:bCs/>
          <w:b/>
          <w:bCs/>
          <w:b/>
          <w:bCs/>
          <w:b/>
          <w:bCs/>
          <w:b/>
        </w:rPr>
        <w:t xml:space="preserve">Australia Melbourne plays a crucial role in destigmatizing these conditions and creating a safe, non-judgmental space for patients from all walks of life. Furthermore, there is a growing recognition of the specific mental health needs of youth and the elderly in</w:t>
      </w:r>
      <w:r>
        <w:rPr>
          <w:bCs/>
          <w:b/>
          <w:bCs/>
          <w:b/>
          <w:bCs/>
          <w:b/>
          <w:bCs/>
          <w:b/>
        </w:rPr>
        <w:t xml:space="preserve"> </w:t>
      </w:r>
      <w:r>
        <w:rPr>
          <w:bCs/>
          <w:b/>
          <w:bCs/>
          <w:b/>
          <w:bCs/>
          <w:b/>
          <w:bCs/>
          <w:b/>
          <w:bCs/>
          <w:b/>
        </w:rPr>
        <w:t xml:space="preserve">Australia Melbourne</w:t>
      </w:r>
      <w:r>
        <w:rPr>
          <w:bCs/>
          <w:b/>
          <w:bCs/>
          <w:b/>
          <w:bCs/>
          <w:b/>
          <w:bCs/>
          <w:b/>
        </w:rPr>
        <w:t xml:space="preserve">. Child psychiatrists focus on developmental disorders such as ADHD and autism, while geriatric psychiatrists address dementia and late-life depression, ensuring that care is tailored to the age-specific challenges faced by residents.</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Psychiatrist in</w:t>
      </w:r>
      <w:r>
        <w:t xml:space="preserve"> </w:t>
      </w:r>
      <w:r>
        <w:rPr>
          <w:bCs/>
          <w:b/>
        </w:rPr>
        <w:t xml:space="preserve">Australia Melbourne</w:t>
      </w:r>
      <w:r>
        <w:t xml:space="preserve"> </w:t>
      </w:r>
      <w:r>
        <w:t xml:space="preserve">is multifaceted and deeply essential to the public health infrastructure. They bridge the gap between medical science and psychological care, offering diagnoses that are medically rigorous and treatments that are holistic. In a city like</w:t>
      </w:r>
    </w:p>
    <w:p>
      <w:pPr>
        <w:pStyle w:val="BodyText"/>
      </w:pPr>
      <w:r>
        <w:t xml:space="preserve">Australia Melbourne , which thrives on diversity but faces modern urban pressures, access to expert psychiatric care ensures that individuals can maintain their mental resilience and contribute positively to society. As mental health awareness grows in</w:t>
      </w:r>
      <w:r>
        <w:t xml:space="preserve"> </w:t>
      </w:r>
      <w:r>
        <w:rPr>
          <w:bCs/>
          <w:b/>
        </w:rPr>
        <w:t xml:space="preserve">Australia Melbourne</w:t>
      </w:r>
      <w:r>
        <w:t xml:space="preserve">, the importance of supporting and expanding the workforce of qualified psychiatrists becomes increasingly apparent. Ultimately, recognizing the value of a</w:t>
      </w:r>
    </w:p>
    <w:p>
      <w:pPr>
        <w:pStyle w:val="BodyText"/>
      </w:pPr>
      <w:r>
        <w:t xml:space="preserve">Psychiatrist is not just about treating illness; it is about empowering individuals in</w:t>
      </w:r>
      <w:r>
        <w:t xml:space="preserve"> </w:t>
      </w:r>
      <w:r>
        <w:rPr>
          <w:bCs/>
          <w:b/>
        </w:rPr>
        <w:t xml:space="preserve">Australia Melbourne</w:t>
      </w:r>
      <w:r>
        <w:t xml:space="preserve"> </w:t>
      </w:r>
      <w:r>
        <w:t xml:space="preserve">to lead healthier, more balanced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the Healthcare Landscape of Australia, Melbourne</dc:title>
  <dc:creator/>
  <cp:keywords/>
  <dcterms:created xsi:type="dcterms:W3CDTF">2026-07-29T12:25:53Z</dcterms:created>
  <dcterms:modified xsi:type="dcterms:W3CDTF">2026-07-29T12:25:53Z</dcterms:modified>
</cp:coreProperties>
</file>

<file path=docProps/custom.xml><?xml version="1.0" encoding="utf-8"?>
<Properties xmlns="http://schemas.openxmlformats.org/officeDocument/2006/custom-properties" xmlns:vt="http://schemas.openxmlformats.org/officeDocument/2006/docPropsVTypes"/>
</file>