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4fc86caf354861b7e5c3af1b4585fd328457892"/>
    <w:p>
      <w:pPr>
        <w:pStyle w:val="Heading1"/>
      </w:pPr>
      <w:r>
        <w:t xml:space="preserve">Navigating Mental Health: The Essential Role of a Psychiatrist in Belgium Brussels</w:t>
      </w:r>
    </w:p>
    <w:p>
      <w:pPr>
        <w:pStyle w:val="FirstParagraph"/>
      </w:pPr>
      <w:r>
        <w:t xml:space="preserve">In the modern era, mental health has transcended its historical stigma to become a central pillar of overall well-being. Within the vibrant, multicultural tapestry of</w:t>
      </w:r>
      <w:r>
        <w:t xml:space="preserve"> </w:t>
      </w:r>
      <w:r>
        <w:rPr>
          <w:bCs/>
          <w:b/>
        </w:rPr>
        <w:t xml:space="preserve">Belgium Brussels</w:t>
      </w:r>
      <w:r>
        <w:t xml:space="preserve">, the demand for specialized psychiatric care is not merely rising; it is becoming an imperative component of public health infrastructure. As a capital city that serves as the heart of Europe, hosting thousands of diplomats, international civil servants, students, and locals from diverse cultural backgrounds,</w:t>
      </w:r>
      <w:r>
        <w:t xml:space="preserve"> </w:t>
      </w:r>
      <w:r>
        <w:rPr>
          <w:bCs/>
          <w:b/>
        </w:rPr>
        <w:t xml:space="preserve">Belgium Brussels</w:t>
      </w:r>
      <w:r>
        <w:t xml:space="preserve"> </w:t>
      </w:r>
      <w:r>
        <w:t xml:space="preserve">presents a unique landscape for psychological services. At the forefront of this landscape stands the</w:t>
      </w:r>
      <w:r>
        <w:t xml:space="preserve"> </w:t>
      </w:r>
      <w:r>
        <w:rPr>
          <w:bCs/>
          <w:b/>
        </w:rPr>
        <w:t xml:space="preserve">Psychiatrist</w:t>
      </w:r>
      <w:r>
        <w:t xml:space="preserve">, a medical professional whose expertise is critical in addressing complex mental health challenges.</w:t>
      </w:r>
    </w:p>
    <w:bookmarkStart w:id="20" w:name="X3276b4be697fc0dc2db17b68e223b0c2efd5c81"/>
    <w:p>
      <w:pPr>
        <w:pStyle w:val="Heading2"/>
      </w:pPr>
      <w:r>
        <w:t xml:space="preserve">The Definition and Scope of Psychiatric Care</w:t>
      </w:r>
    </w:p>
    <w:p>
      <w:pPr>
        <w:pStyle w:val="FirstParagraph"/>
      </w:pPr>
      <w:r>
        <w:t xml:space="preserve">To understand the value of a</w:t>
      </w:r>
      <w:r>
        <w:t xml:space="preserve"> </w:t>
      </w:r>
      <w:r>
        <w:rPr>
          <w:bCs/>
          <w:b/>
        </w:rPr>
        <w:t xml:space="preserve">Psychiatrist</w:t>
      </w:r>
      <w:r>
        <w:t xml:space="preserve">, one must first distinguish their role from that of other mental health professionals. While psychologists and psychotherapists focus on talk therapy, behavioral analysis, and counseling techniques without prescribing medication, a</w:t>
      </w:r>
      <w:r>
        <w:t xml:space="preserve"> </w:t>
      </w:r>
      <w:r>
        <w:rPr>
          <w:bCs/>
          <w:b/>
        </w:rPr>
        <w:t xml:space="preserve">Psychiatrist</w:t>
      </w:r>
      <w:r>
        <w:t xml:space="preserve"> </w:t>
      </w:r>
      <w:r>
        <w:t xml:space="preserve">is a medical doctor specializing in mental health. This distinction is crucial in the context of</w:t>
      </w:r>
      <w:r>
        <w:t xml:space="preserve"> </w:t>
      </w:r>
      <w:r>
        <w:rPr>
          <w:bCs/>
          <w:b/>
        </w:rPr>
        <w:t xml:space="preserve">Belgium Brussels</w:t>
      </w:r>
      <w:r>
        <w:t xml:space="preserve">, where the complexity of cases often involves biological factors that require pharmacological intervention alongside psychotherapy.</w:t>
      </w:r>
    </w:p>
    <w:p>
      <w:pPr>
        <w:pStyle w:val="BodyText"/>
      </w:pPr>
      <w:r>
        <w:t xml:space="preserve">A</w:t>
      </w:r>
      <w:r>
        <w:t xml:space="preserve"> </w:t>
      </w:r>
      <w:r>
        <w:rPr>
          <w:bCs/>
          <w:b/>
        </w:rPr>
        <w:t xml:space="preserve">Psychiatrist</w:t>
      </w:r>
      <w:r>
        <w:t xml:space="preserve"> </w:t>
      </w:r>
      <w:r>
        <w:t xml:space="preserve">possesses the legal authority and medical training to diagnose psychiatric disorders, such as schizophrenia, bipolar disorder, major depressive disorder, and anxiety conditions. They are equipped to prescribe psychotropic medications, manage dosage adjustments based on physiological responses, and monitor potential side effects. In a city like</w:t>
      </w:r>
      <w:r>
        <w:t xml:space="preserve"> </w:t>
      </w:r>
      <w:r>
        <w:rPr>
          <w:bCs/>
          <w:b/>
        </w:rPr>
        <w:t xml:space="preserve">Belgium Brussels</w:t>
      </w:r>
      <w:r>
        <w:t xml:space="preserve">, where stress levels can be elevated due to professional pressures in international institutions or the challenges of integration for immigrants, the medical approach offered by a</w:t>
      </w:r>
      <w:r>
        <w:t xml:space="preserve"> </w:t>
      </w:r>
      <w:r>
        <w:rPr>
          <w:bCs/>
          <w:b/>
        </w:rPr>
        <w:t xml:space="preserve">Psychiatrist</w:t>
      </w:r>
      <w:r>
        <w:t xml:space="preserve"> </w:t>
      </w:r>
      <w:r>
        <w:t xml:space="preserve">provides a holistic framework for healing that addresses both chemical imbalances and psychological narratives.</w:t>
      </w:r>
    </w:p>
    <w:bookmarkEnd w:id="20"/>
    <w:bookmarkStart w:id="21" w:name="Xff5dda253820d150a25a7cf1dd59137abb7f540"/>
    <w:p>
      <w:pPr>
        <w:pStyle w:val="Heading2"/>
      </w:pPr>
      <w:r>
        <w:t xml:space="preserve">The Unique Healthcare Landscape of Belgium Brussels</w:t>
      </w:r>
    </w:p>
    <w:p>
      <w:pPr>
        <w:pStyle w:val="FirstParagraph"/>
      </w:pPr>
      <w:r>
        <w:t xml:space="preserve">The healthcare system in</w:t>
      </w:r>
      <w:r>
        <w:t xml:space="preserve"> </w:t>
      </w:r>
      <w:r>
        <w:rPr>
          <w:bCs/>
          <w:b/>
        </w:rPr>
        <w:t xml:space="preserve">Belgium Brussels</w:t>
      </w:r>
      <w:r>
        <w:t xml:space="preserve">, like the rest of Belgium, is characterized by a mix of public hospitals and private practitioners. However, access to specialized care can be complex. Patients in</w:t>
      </w:r>
      <w:r>
        <w:t xml:space="preserve"> </w:t>
      </w:r>
      <w:r>
        <w:rPr>
          <w:bCs/>
          <w:b/>
        </w:rPr>
        <w:t xml:space="preserve">Belgium Brussels</w:t>
      </w:r>
      <w:r>
        <w:t xml:space="preserve"> </w:t>
      </w:r>
      <w:r>
        <w:t xml:space="preserve">often navigate a bilingual environment (French and Dutch), which adds a layer of logistical complexity when seeking a</w:t>
      </w:r>
      <w:r>
        <w:t xml:space="preserve"> </w:t>
      </w:r>
      <w:r>
        <w:rPr>
          <w:bCs/>
          <w:b/>
        </w:rPr>
        <w:t xml:space="preserve">Psychiatrist</w:t>
      </w:r>
      <w:r>
        <w:t xml:space="preserve">. Language barriers are significant; for instance, an English-speaking expatriate or diplomat may struggle to find immediate support if they do not speak French or Dutch. Consequently, the role of the</w:t>
      </w:r>
      <w:r>
        <w:t xml:space="preserve"> </w:t>
      </w:r>
      <w:r>
        <w:rPr>
          <w:bCs/>
          <w:b/>
        </w:rPr>
        <w:t xml:space="preserve">Psychiatrist</w:t>
      </w:r>
      <w:r>
        <w:t xml:space="preserve"> </w:t>
      </w:r>
      <w:r>
        <w:t xml:space="preserve">in</w:t>
      </w:r>
    </w:p>
    <w:p>
      <w:pPr>
        <w:pStyle w:val="BodyText"/>
      </w:pPr>
      <w:r>
        <w:t xml:space="preserve">Belgium Brussels extends beyond medical expertise to include cultural and linguistic sensitivity.</w:t>
      </w:r>
    </w:p>
    <w:p>
      <w:pPr>
        <w:pStyle w:val="BodyText"/>
      </w:pPr>
      <w:r>
        <w:t xml:space="preserve">Multiculturalism is a defining feature of</w:t>
      </w:r>
      <w:r>
        <w:t xml:space="preserve"> </w:t>
      </w:r>
      <w:r>
        <w:rPr>
          <w:bCs/>
          <w:b/>
        </w:rPr>
        <w:t xml:space="preserve">Belgium Brussels</w:t>
      </w:r>
      <w:r>
        <w:t xml:space="preserve">. The population includes individuals from every corner of the globe, each carrying different cultural perceptions of mental illness. A skilled</w:t>
      </w:r>
      <w:r>
        <w:t xml:space="preserve"> </w:t>
      </w:r>
      <w:r>
        <w:rPr>
          <w:bCs/>
          <w:b/>
        </w:rPr>
        <w:t xml:space="preserve">Psychiatrist</w:t>
      </w:r>
      <w:r>
        <w:t xml:space="preserve"> </w:t>
      </w:r>
      <w:r>
        <w:t xml:space="preserve">in this region must be adept at navigating these nuances. For example, symptoms of depression may manifest differently across cultures; some may express emotional distress through physical ailments rather than verbalizing sadness. Understanding these subtleties is essential for accurate diagnosis and effective treatment plans tailored to the diverse demographic of</w:t>
      </w:r>
      <w:r>
        <w:t xml:space="preserve"> </w:t>
      </w:r>
      <w:r>
        <w:rPr>
          <w:bCs/>
          <w:b/>
        </w:rPr>
        <w:t xml:space="preserve">Belgium Brussels</w:t>
      </w:r>
      <w:r>
        <w:t xml:space="preserve">.</w:t>
      </w:r>
    </w:p>
    <w:bookmarkEnd w:id="21"/>
    <w:bookmarkStart w:id="23" w:name="the-demand-for-specialized-services"/>
    <w:p>
      <w:pPr>
        <w:pStyle w:val="Heading2"/>
      </w:pPr>
      <w:r>
        <w:t xml:space="preserve">The Demand for Specialized Services</w:t>
      </w:r>
    </w:p>
    <w:p>
      <w:pPr>
        <w:pStyle w:val="FirstParagraph"/>
      </w:pPr>
      <w:r>
        <w:t xml:space="preserve">The demand for a</w:t>
      </w:r>
      <w:r>
        <w:t xml:space="preserve"> </w:t>
      </w:r>
      <w:r>
        <w:rPr>
          <w:bCs/>
          <w:b/>
        </w:rPr>
        <w:t xml:space="preserve">Psychiatrist</w:t>
      </w:r>
      <w:r>
        <w:t xml:space="preserve"> </w:t>
      </w:r>
      <w:r>
        <w:t xml:space="preserve">in</w:t>
      </w:r>
    </w:p>
    <w:p>
      <w:pPr>
        <w:pStyle w:val="BodyText"/>
      </w:pPr>
      <w:r>
        <w:t xml:space="preserve">Belgium Brussels</w:t>
      </w:r>
      <w:bookmarkStart w:id="22" w:name="ref1"/>
      <w:bookmarkEnd w:id="22"/>
    </w:p>
    <w:p>
      <w:pPr>
        <w:pStyle w:val="BodyText"/>
      </w:pPr>
      <w:r>
        <w:t xml:space="preserve">is driven by several factors. First, the high concentration of international organizations creates a population with unique occupational hazards, including burnout, post-traumatic stress from geopolitical conflicts (common among aid workers), and the isolation of living away from home. Second, there is a growing awareness among younger generations in</w:t>
      </w:r>
    </w:p>
    <w:p>
      <w:pPr>
        <w:pStyle w:val="BodyText"/>
      </w:pPr>
      <w:r>
        <w:t xml:space="preserve">Belgium Brussels</w:t>
      </w:r>
    </w:p>
    <w:p>
      <w:pPr>
        <w:pStyle w:val="BodyText"/>
      </w:pPr>
      <w:r>
        <w:t xml:space="preserve">regarding mental health literacy. Students and young professionals are increasingly seeking proactive care rather than waiting for crisis points to intervene.</w:t>
      </w:r>
    </w:p>
    <w:p>
      <w:pPr>
        <w:pStyle w:val="BodyText"/>
      </w:pPr>
      <w:r>
        <w:t xml:space="preserve">Furthermore,</w:t>
      </w:r>
    </w:p>
    <w:p>
      <w:pPr>
        <w:pStyle w:val="BodyText"/>
      </w:pPr>
      <w:r>
        <w:t xml:space="preserve">Belgium Brussels</w:t>
      </w:r>
      <w:r>
        <w:t xml:space="preserve"> </w:t>
      </w:r>
      <w:hyperlink w:anchor="ref1">
        <w:r>
          <w:rPr>
            <w:rStyle w:val="Hyperlink"/>
          </w:rPr>
          <w:t xml:space="preserve">serves as a hub for research and innovation in neuroscience and psychiatry. Academic institutions such as the Université Libre de Bruxelles (ULB) and Vrije Universiteit Brussel (VUB) contribute to advancements in psychiatric treatment. This academic environment fosters collaboration between clinical</w:t>
        </w:r>
        <w:r>
          <w:rPr>
            <w:rStyle w:val="Hyperlink"/>
          </w:rPr>
          <w:t xml:space="preserve"> </w:t>
        </w:r>
        <w:r>
          <w:rPr>
            <w:rStyle w:val="Hyperlink"/>
            <w:bCs/>
            <w:b/>
          </w:rPr>
          <w:t xml:space="preserve">Psychiatrist</w:t>
        </w:r>
      </w:hyperlink>
    </w:p>
    <w:p>
      <w:pPr>
        <w:pStyle w:val="BodyText"/>
      </w:pPr>
      <w:r>
        <w:t xml:space="preserve">s, researchers, and policymakers, ensuring that residents of</w:t>
      </w:r>
    </w:p>
    <w:p>
      <w:pPr>
        <w:pStyle w:val="BodyText"/>
      </w:pPr>
      <w:r>
        <w:t xml:space="preserve">Belgium Brussels</w:t>
      </w:r>
    </w:p>
    <w:p>
      <w:pPr>
        <w:pStyle w:val="BodyText"/>
      </w:pPr>
      <w:r>
        <w:t xml:space="preserve">have access to cutting-edge therapies and evidence-based practices.</w:t>
      </w:r>
    </w:p>
    <w:bookmarkEnd w:id="23"/>
    <w:bookmarkStart w:id="24" w:name="X7f5675031cc249d08c8489fa4c186cd89dad665"/>
    <w:p>
      <w:pPr>
        <w:pStyle w:val="Heading2"/>
      </w:pPr>
      <w:r>
        <w:t xml:space="preserve">The Therapeutic Alliance in a Cosmopolitan Setting</w:t>
      </w:r>
    </w:p>
    <w:p>
      <w:pPr>
        <w:pStyle w:val="FirstParagraph"/>
      </w:pPr>
      <w:r>
        <w:t xml:space="preserve">The relationship between a patient and their</w:t>
      </w:r>
      <w:r>
        <w:t xml:space="preserve"> </w:t>
      </w:r>
      <w:r>
        <w:rPr>
          <w:bCs/>
          <w:b/>
        </w:rPr>
        <w:t xml:space="preserve">Psychiatrist</w:t>
      </w:r>
      <w:r>
        <w:t xml:space="preserve"> </w:t>
      </w:r>
      <w:r>
        <w:t xml:space="preserve">is built on trust, confidentiality, and mutual understanding. In</w:t>
      </w:r>
    </w:p>
    <w:p>
      <w:pPr>
        <w:pStyle w:val="BodyText"/>
      </w:pPr>
      <w:r>
        <w:t xml:space="preserve">Belgium Brussels</w:t>
      </w:r>
      <w:hyperlink w:anchor="ref1">
        <w:r>
          <w:rPr>
            <w:rStyle w:val="Hyperlink"/>
          </w:rPr>
          <w:t xml:space="preserve">, this alliance is tested by the transient nature of the city’s population. Many residents are temporary expatriates who may only stay for a few years. This transience can disrupt long-term treatment plans. Therefore,</w:t>
        </w:r>
        <w:r>
          <w:rPr>
            <w:rStyle w:val="Hyperlink"/>
          </w:rPr>
          <w:t xml:space="preserve"> </w:t>
        </w:r>
        <w:r>
          <w:rPr>
            <w:rStyle w:val="Hyperlink"/>
            <w:bCs/>
            <w:b/>
          </w:rPr>
          <w:t xml:space="preserve">Psychiatrist</w:t>
        </w:r>
      </w:hyperlink>
    </w:p>
    <w:p>
      <w:pPr>
        <w:pStyle w:val="BodyText"/>
      </w:pPr>
      <w:r>
        <w:t xml:space="preserve">s in</w:t>
      </w:r>
    </w:p>
    <w:p>
      <w:pPr>
        <w:pStyle w:val="BodyText"/>
      </w:pPr>
      <w:r>
        <w:t xml:space="preserve">Belgium Brussels</w:t>
      </w:r>
    </w:p>
    <w:p>
      <w:pPr>
        <w:pStyle w:val="BodyText"/>
      </w:pPr>
      <w:r>
        <w:t xml:space="preserve">often adopt flexible treatment models that allow for short-term stabilization and effective handovers to local continuity-of-care providers.</w:t>
      </w:r>
    </w:p>
    <w:p>
      <w:pPr>
        <w:pStyle w:val="BodyText"/>
      </w:pPr>
      <w:r>
        <w:t xml:space="preserve">Ethical considerations are also paramount. A</w:t>
      </w:r>
      <w:r>
        <w:t xml:space="preserve"> </w:t>
      </w:r>
      <w:r>
        <w:rPr>
          <w:bCs/>
          <w:b/>
        </w:rPr>
        <w:t xml:space="preserve">Psychiatrist</w:t>
      </w:r>
    </w:p>
    <w:p>
      <w:pPr>
        <w:pStyle w:val="BodyText"/>
      </w:pPr>
      <w:r>
        <w:t xml:space="preserve">practicing in</w:t>
      </w:r>
    </w:p>
    <w:p>
      <w:pPr>
        <w:pStyle w:val="BodyText"/>
      </w:pPr>
      <w:r>
        <w:t xml:space="preserve">Belgium Brussels</w:t>
      </w:r>
    </w:p>
    <w:p>
      <w:pPr>
        <w:pStyle w:val="BodyText"/>
      </w:pPr>
      <w:r>
        <w:t xml:space="preserve">must adhere to strict Belgian medical codes while respecting international standards of care. This dual compliance ensures that patients, regardless of their nationality or insurance status, receive equitable and high-quality treatment. The integration of digital health tools has also become prevalent in</w:t>
      </w:r>
    </w:p>
    <w:p>
      <w:pPr>
        <w:pStyle w:val="BodyText"/>
      </w:pPr>
      <w:r>
        <w:t xml:space="preserve">Belgium Brussels</w:t>
      </w:r>
      <w:hyperlink w:anchor="ref1">
        <w:r>
          <w:rPr>
            <w:rStyle w:val="Hyperlink"/>
          </w:rPr>
          <w:t xml:space="preserve">, with many</w:t>
        </w:r>
        <w:r>
          <w:rPr>
            <w:rStyle w:val="Hyperlink"/>
          </w:rPr>
          <w:t xml:space="preserve"> </w:t>
        </w:r>
        <w:r>
          <w:rPr>
            <w:rStyle w:val="Hyperlink"/>
            <w:bCs/>
            <w:b/>
          </w:rPr>
          <w:t xml:space="preserve">Psychiatrist</w:t>
        </w:r>
      </w:hyperlink>
    </w:p>
    <w:p>
      <w:pPr>
        <w:pStyle w:val="BodyText"/>
      </w:pPr>
      <w:r>
        <w:t xml:space="preserve">s offering teleconsultations to accommodate busy schedules and mobility issues, further expanding access to care.</w:t>
      </w:r>
    </w:p>
    <w:bookmarkEnd w:id="24"/>
    <w:bookmarkStart w:id="25" w:name="Xe8802f2189338a9ef7ef8adacb025806093a427"/>
    <w:p>
      <w:pPr>
        <w:pStyle w:val="Heading2"/>
      </w:pPr>
      <w:r>
        <w:t xml:space="preserve">Conclusion: A Pillar of Community Well-being</w:t>
      </w:r>
    </w:p>
    <w:p>
      <w:pPr>
        <w:pStyle w:val="FirstParagraph"/>
      </w:pPr>
      <w:r>
        <w:t xml:space="preserve">In conclusion, the</w:t>
      </w:r>
      <w:r>
        <w:t xml:space="preserve"> </w:t>
      </w:r>
      <w:r>
        <w:rPr>
          <w:bCs/>
          <w:b/>
        </w:rPr>
        <w:t xml:space="preserve">Psychiatrist</w:t>
      </w:r>
    </w:p>
    <w:p>
      <w:pPr>
        <w:pStyle w:val="BodyText"/>
      </w:pPr>
      <w:r>
        <w:t xml:space="preserve">plays an indispensable role in the social and medical fabric of</w:t>
      </w:r>
    </w:p>
    <w:p>
      <w:pPr>
        <w:pStyle w:val="BodyText"/>
      </w:pPr>
      <w:r>
        <w:t xml:space="preserve">Belgium Brussels</w:t>
      </w:r>
    </w:p>
    <w:p>
      <w:pPr>
        <w:pStyle w:val="BodyText"/>
      </w:pPr>
      <w:r>
        <w:t xml:space="preserve">. They are not merely prescribers of medication but are vital partners in navigating the complexities of mental health in a diverse, high-pressure international capital. As</w:t>
      </w:r>
    </w:p>
    <w:p>
      <w:pPr>
        <w:pStyle w:val="BodyText"/>
      </w:pPr>
      <w:r>
        <w:t xml:space="preserve">Belgium Brussels</w:t>
      </w:r>
      <w:r>
        <w:t xml:space="preserve"> </w:t>
      </w:r>
      <w:hyperlink w:anchor="ref1">
        <w:r>
          <w:rPr>
            <w:rStyle w:val="Hyperlink"/>
          </w:rPr>
          <w:t xml:space="preserve">continues to grow and evolve, the need for specialized, culturally competent psychiatric care will only intensify. By bridging the gap between medical science and human experience,</w:t>
        </w:r>
        <w:r>
          <w:rPr>
            <w:rStyle w:val="Hyperlink"/>
          </w:rPr>
          <w:t xml:space="preserve"> </w:t>
        </w:r>
        <w:r>
          <w:rPr>
            <w:rStyle w:val="Hyperlink"/>
            <w:bCs/>
            <w:b/>
          </w:rPr>
          <w:t xml:space="preserve">Psychiatrist</w:t>
        </w:r>
      </w:hyperlink>
    </w:p>
    <w:p>
      <w:pPr>
        <w:pStyle w:val="BodyText"/>
      </w:pPr>
      <w:r>
        <w:t xml:space="preserve">s ensure that the residents of</w:t>
      </w:r>
    </w:p>
    <w:p>
      <w:pPr>
        <w:pStyle w:val="BodyText"/>
      </w:pPr>
      <w:r>
        <w:t xml:space="preserve">Belgium Brussels</w:t>
      </w:r>
    </w:p>
    <w:p>
      <w:pPr>
        <w:pStyle w:val="BodyText"/>
      </w:pPr>
      <w:r>
        <w:t xml:space="preserve">can achieve mental stability and lead fulfilling lives.</w:t>
      </w:r>
    </w:p>
    <w:p>
      <w:pPr>
        <w:pStyle w:val="BodyText"/>
      </w:pPr>
      <w:r>
        <w:t xml:space="preserve">The future of mental health in this region depends on increased funding, reduced waiting times, and greater awareness. It is essential for policymakers, healthcare providers, and the public to recognize that access to a qualified</w:t>
      </w:r>
      <w:r>
        <w:t xml:space="preserve"> </w:t>
      </w:r>
      <w:r>
        <w:rPr>
          <w:bCs/>
          <w:b/>
        </w:rPr>
        <w:t xml:space="preserve">Psychiatrist</w:t>
      </w:r>
    </w:p>
    <w:p>
      <w:pPr>
        <w:pStyle w:val="BodyText"/>
      </w:pPr>
      <w:r>
        <w:t xml:space="preserve">is a fundamental right. Through continued dedication and innovation, the psychiatric community in</w:t>
      </w:r>
    </w:p>
    <w:p>
      <w:pPr>
        <w:pStyle w:val="BodyText"/>
      </w:pPr>
      <w:r>
        <w:t xml:space="preserve">Belgium Brussels</w:t>
      </w:r>
    </w:p>
    <w:p>
      <w:pPr>
        <w:pStyle w:val="BodyText"/>
      </w:pPr>
      <w:r>
        <w:t xml:space="preserve">will remain at the forefront of mental health advocacy, ensuring that every individual, regardless of background, has the opportunity to thrive.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Psychiatrist in the Context of Belgium Brussels</dc:title>
  <dc:creator/>
  <dc:language>en</dc:language>
  <cp:keywords/>
  <dcterms:created xsi:type="dcterms:W3CDTF">2026-07-29T10:17:52Z</dcterms:created>
  <dcterms:modified xsi:type="dcterms:W3CDTF">2026-07-29T10:17:52Z</dcterms:modified>
</cp:coreProperties>
</file>

<file path=docProps/custom.xml><?xml version="1.0" encoding="utf-8"?>
<Properties xmlns="http://schemas.openxmlformats.org/officeDocument/2006/custom-properties" xmlns:vt="http://schemas.openxmlformats.org/officeDocument/2006/docPropsVTypes"/>
</file>