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Psychiatrists</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ec1c42b2a45202a3096ad672f462e5200326a77"/>
    <w:p>
      <w:pPr>
        <w:pStyle w:val="Heading1"/>
      </w:pPr>
      <w:r>
        <w:t xml:space="preserve">The Role and Importance of Psychiatrists in Brazil, São Paulo</w:t>
      </w:r>
    </w:p>
    <w:p>
      <w:pPr>
        <w:pStyle w:val="FirstParagraph"/>
      </w:pPr>
      <w:r>
        <w:t xml:space="preserve">In the complex tapestry of modern urban life, mental health has emerged as a critical component of overall well-being. Nowhere is this more evident than in</w:t>
      </w:r>
      <w:r>
        <w:t xml:space="preserve"> </w:t>
      </w:r>
      <w:r>
        <w:rPr>
          <w:bCs/>
          <w:b/>
        </w:rPr>
        <w:t xml:space="preserve">Brazil São Paulo</w:t>
      </w:r>
      <w:r>
        <w:t xml:space="preserve">, a metropolis that serves as the economic engine and cultural heart of one of the world’s largest nations. As the city continues to grow and evolve, so too does its understanding and integration of medical specialties dedicated to psychological health. Among these professionals, the</w:t>
      </w:r>
      <w:r>
        <w:t xml:space="preserve"> </w:t>
      </w:r>
      <w:r>
        <w:rPr>
          <w:bCs/>
          <w:b/>
        </w:rPr>
        <w:t xml:space="preserve">Psychiatrist</w:t>
      </w:r>
      <w:r>
        <w:t xml:space="preserve"> </w:t>
      </w:r>
      <w:r>
        <w:t xml:space="preserve">plays a pivotal role in addressing both individual suffering and broader public health challenges.</w:t>
      </w:r>
    </w:p>
    <w:bookmarkStart w:id="20" w:name="the-unique-context-of-são-paulo"/>
    <w:p>
      <w:pPr>
        <w:pStyle w:val="Heading2"/>
      </w:pPr>
      <w:r>
        <w:t xml:space="preserve">The Unique Context of São Paulo</w:t>
      </w:r>
    </w:p>
    <w:p>
      <w:pPr>
        <w:pStyle w:val="FirstParagraph"/>
      </w:pPr>
      <w:r>
        <w:t xml:space="preserve">São Paulo is often described as a city that never sleeps. With over 12 million residents within its municipal limits and nearly 20 million in the metropolitan region, it represents one of the most densely populated areas globally. This density brings with it a unique set of stressors: long commutes, high-pressure work environments, economic volatility, and social inequality. In</w:t>
      </w:r>
      <w:r>
        <w:t xml:space="preserve"> </w:t>
      </w:r>
      <w:r>
        <w:rPr>
          <w:bCs/>
          <w:b/>
        </w:rPr>
        <w:t xml:space="preserve">Brazil São Paulo</w:t>
      </w:r>
      <w:r>
        <w:t xml:space="preserve">, these factors contribute significantly to rising rates of anxiety disorders, depression, and burnout syndrome.</w:t>
      </w:r>
    </w:p>
    <w:p>
      <w:pPr>
        <w:pStyle w:val="BodyText"/>
      </w:pPr>
      <w:r>
        <w:t xml:space="preserve">Unlike smaller towns or rural areas in Brazil where access to specialized care may be limited by geography or cost,</w:t>
      </w:r>
      <w:r>
        <w:t xml:space="preserve"> </w:t>
      </w:r>
      <w:r>
        <w:rPr>
          <w:bCs/>
          <w:b/>
        </w:rPr>
        <w:t xml:space="preserve">Brazil São Paulo</w:t>
      </w:r>
      <w:r>
        <w:t xml:space="preserve"> </w:t>
      </w:r>
      <w:r>
        <w:t xml:space="preserve">offers a concentration of resources that is unmatched elsewhere in the country. However, this abundance also creates a complex landscape for patients seeking help. The sheer number of options can be overwhelming, yet it allows for high specialization within the field of mental health.</w:t>
      </w:r>
    </w:p>
    <w:bookmarkEnd w:id="20"/>
    <w:bookmarkStart w:id="21" w:name="defining-the-role-of-the-psychiatrist"/>
    <w:p>
      <w:pPr>
        <w:pStyle w:val="Heading2"/>
      </w:pPr>
      <w:r>
        <w:t xml:space="preserve">Defining the Role of the Psychiatrist</w:t>
      </w:r>
    </w:p>
    <w:p>
      <w:pPr>
        <w:pStyle w:val="FirstParagraph"/>
      </w:pPr>
      <w:r>
        <w:t xml:space="preserve">A</w:t>
      </w:r>
      <w:r>
        <w:t xml:space="preserve"> </w:t>
      </w:r>
      <w:r>
        <w:rPr>
          <w:bCs/>
          <w:b/>
        </w:rPr>
        <w:t xml:space="preserve">Psychiatrist</w:t>
      </w:r>
      <w:r>
        <w:t xml:space="preserve"> </w:t>
      </w:r>
      <w:r>
        <w:t xml:space="preserve">is a medical doctor who specializes in mental health, including substance use disorders. What distinguishes a</w:t>
      </w:r>
      <w:r>
        <w:t xml:space="preserve"> </w:t>
      </w:r>
      <w:r>
        <w:rPr>
          <w:bCs/>
          <w:b/>
        </w:rPr>
        <w:t xml:space="preserve">Psychiatrist</w:t>
      </w:r>
      <w:r>
        <w:t xml:space="preserve">, particularly in the rigorous academic environment of</w:t>
      </w:r>
      <w:r>
        <w:t xml:space="preserve"> </w:t>
      </w:r>
      <w:r>
        <w:rPr>
          <w:bCs/>
          <w:b/>
        </w:rPr>
        <w:t xml:space="preserve">Brazil São Paulo</w:t>
      </w:r>
      <w:r>
        <w:t xml:space="preserve">, from other mental health professionals such as psychologists or psychotherapists, is their ability to diagnose mental illness and prescribe medication. While therapy focuses on behavioral and emotional processing, psychiatric care often integrates pharmacological interventions with psychological support.</w:t>
      </w:r>
    </w:p>
    <w:p>
      <w:pPr>
        <w:pStyle w:val="BodyText"/>
      </w:pPr>
      <w:r>
        <w:t xml:space="preserve">In</w:t>
      </w:r>
      <w:r>
        <w:t xml:space="preserve"> </w:t>
      </w:r>
      <w:r>
        <w:rPr>
          <w:bCs/>
          <w:b/>
        </w:rPr>
        <w:t xml:space="preserve">Brazil São Paulo</w:t>
      </w:r>
      <w:r>
        <w:t xml:space="preserve">, the training for a</w:t>
      </w:r>
      <w:r>
        <w:t xml:space="preserve"> </w:t>
      </w:r>
      <w:r>
        <w:rPr>
          <w:bCs/>
          <w:b/>
        </w:rPr>
        <w:t xml:space="preserve">Psychiatrist</w:t>
      </w:r>
      <w:r>
        <w:t xml:space="preserve"> </w:t>
      </w:r>
      <w:r>
        <w:t xml:space="preserve">is extensive. After completing medical school at reputable institutions such as the University of São Paulo (USP) or Pontifical Catholic University (PUC), candidates must undergo residency programs that are highly competitive. This ensures that patients in this region have access to practitioners who are not only clinically skilled but also deeply knowledgeable about the latest neuroscientific advancements.</w:t>
      </w:r>
    </w:p>
    <w:bookmarkEnd w:id="21"/>
    <w:bookmarkStart w:id="22" w:name="Xb395190a3aab9142f932d67c3ae5628906105f5"/>
    <w:p>
      <w:pPr>
        <w:pStyle w:val="Heading2"/>
      </w:pPr>
      <w:r>
        <w:t xml:space="preserve">The Integration of Public and Private Healthcare</w:t>
      </w:r>
    </w:p>
    <w:p>
      <w:pPr>
        <w:pStyle w:val="FirstParagraph"/>
      </w:pPr>
      <w:r>
        <w:t xml:space="preserve">A distinguishing feature of mental health care in</w:t>
      </w:r>
      <w:r>
        <w:t xml:space="preserve"> </w:t>
      </w:r>
      <w:r>
        <w:rPr>
          <w:bCs/>
          <w:b/>
        </w:rPr>
        <w:t xml:space="preserve">Brazil São Paulo</w:t>
      </w:r>
      <w:r>
        <w:t xml:space="preserve"> </w:t>
      </w:r>
      <w:r>
        <w:t xml:space="preserve">is the dual system comprising both public and private sectors. The Unified Health System (SUS) provides free access to mental health services across the city, including Psychosocial Care Centers (CAPS). In these public settings, a</w:t>
      </w:r>
      <w:r>
        <w:t xml:space="preserve"> </w:t>
      </w:r>
      <w:r>
        <w:rPr>
          <w:bCs/>
          <w:b/>
        </w:rPr>
        <w:t xml:space="preserve">Psychiatrist</w:t>
      </w:r>
      <w:r>
        <w:t xml:space="preserve"> </w:t>
      </w:r>
      <w:r>
        <w:t xml:space="preserve">works within multidisciplinary teams to provide care for severe mental illnesses such as schizophrenia and bipolar disorder.</w:t>
      </w:r>
    </w:p>
    <w:p>
      <w:pPr>
        <w:pStyle w:val="BodyText"/>
      </w:pPr>
      <w:r>
        <w:t xml:space="preserve">Simultaneously, the private sector in</w:t>
      </w:r>
      <w:r>
        <w:t xml:space="preserve"> </w:t>
      </w:r>
      <w:r>
        <w:rPr>
          <w:bCs/>
          <w:b/>
        </w:rPr>
        <w:t xml:space="preserve">Brazil São Paulo</w:t>
      </w:r>
      <w:r>
        <w:t xml:space="preserve"> </w:t>
      </w:r>
      <w:r>
        <w:t xml:space="preserve">is robust. Many residents utilize private health insurance plans or out-of-pocket payments to see a</w:t>
      </w:r>
      <w:r>
        <w:t xml:space="preserve"> </w:t>
      </w:r>
      <w:r>
        <w:rPr>
          <w:bCs/>
          <w:b/>
        </w:rPr>
        <w:t xml:space="preserve">Psychiatrist</w:t>
      </w:r>
      <w:r>
        <w:t xml:space="preserve">. This sector often allows for shorter wait times and more personalized attention, catering to those seeking management of anxiety, depression, ADHD, and other common conditions. The coexistence of these two systems highlights the societal recognition that mental health is a universal right, regardless of socioeconomic status.</w:t>
      </w:r>
    </w:p>
    <w:bookmarkEnd w:id="22"/>
    <w:bookmarkStart w:id="23" w:name="cultural-stigma-and-changing-perceptions"/>
    <w:p>
      <w:pPr>
        <w:pStyle w:val="Heading2"/>
      </w:pPr>
      <w:r>
        <w:t xml:space="preserve">Cultural Stigma and Changing Perceptions</w:t>
      </w:r>
    </w:p>
    <w:p>
      <w:pPr>
        <w:pStyle w:val="FirstParagraph"/>
      </w:pPr>
      <w:r>
        <w:t xml:space="preserve">Historically, mental illness in</w:t>
      </w:r>
      <w:r>
        <w:t xml:space="preserve"> </w:t>
      </w:r>
      <w:r>
        <w:rPr>
          <w:bCs/>
          <w:b/>
        </w:rPr>
        <w:t xml:space="preserve">Brazil São Paulo</w:t>
      </w:r>
      <w:r>
        <w:t xml:space="preserve">, as in much of Brazil, carried significant stigma. Cultural and religious beliefs sometimes led families to view psychological distress as a personal weakness or a spiritual issue rather than a medical condition. However, this perception is rapidly changing.</w:t>
      </w:r>
    </w:p>
    <w:p>
      <w:pPr>
        <w:pStyle w:val="BodyText"/>
      </w:pPr>
      <w:r>
        <w:t xml:space="preserve">The increased visibility of the topic in media, corporate wellness programs in São Paulo’s financial district, and advocacy by prominent</w:t>
      </w:r>
      <w:r>
        <w:t xml:space="preserve"> </w:t>
      </w:r>
      <w:r>
        <w:rPr>
          <w:bCs/>
          <w:b/>
        </w:rPr>
        <w:t xml:space="preserve">Psychiatrist</w:t>
      </w:r>
      <w:r>
        <w:t xml:space="preserve"> </w:t>
      </w:r>
      <w:r>
        <w:t xml:space="preserve">associations has helped normalize conversations around mental health. In</w:t>
      </w:r>
      <w:r>
        <w:t xml:space="preserve"> </w:t>
      </w:r>
      <w:r>
        <w:rPr>
          <w:bCs/>
          <w:b/>
        </w:rPr>
        <w:t xml:space="preserve">Brazil São Paulo</w:t>
      </w:r>
      <w:r>
        <w:t xml:space="preserve">, it is becoming increasingly common for professionals to seek therapy and psychiatric evaluation as part of routine self-care. This cultural shift is crucial, as early intervention leads to better outcomes and reduces the burden on the healthcare system.</w:t>
      </w:r>
    </w:p>
    <w:bookmarkEnd w:id="23"/>
    <w:bookmarkStart w:id="24" w:name="X08f5c752bd520cba5d600aef20424d37e0379b0"/>
    <w:p>
      <w:pPr>
        <w:pStyle w:val="Heading2"/>
      </w:pPr>
      <w:r>
        <w:t xml:space="preserve">Ethical Considerations and Professional Responsibility</w:t>
      </w:r>
    </w:p>
    <w:p>
      <w:pPr>
        <w:pStyle w:val="FirstParagraph"/>
      </w:pPr>
      <w:r>
        <w:t xml:space="preserve">In</w:t>
      </w:r>
      <w:r>
        <w:t xml:space="preserve"> </w:t>
      </w:r>
      <w:r>
        <w:rPr>
          <w:bCs/>
          <w:b/>
        </w:rPr>
        <w:t xml:space="preserve">Brazil São Paulo</w:t>
      </w:r>
      <w:r>
        <w:t xml:space="preserve">,</w:t>
      </w:r>
      <w:r>
        <w:t xml:space="preserve"> </w:t>
      </w:r>
      <w:r>
        <w:rPr>
          <w:bCs/>
          <w:b/>
        </w:rPr>
        <w:t xml:space="preserve">Psychiatrist</w:t>
      </w:r>
      <w:r>
        <w:t xml:space="preserve">s operate under strict ethical guidelines enforced by the Federal Council of Medicine (CFM). These guidelines ensure that patient confidentiality is maintained and that treatments are evidence-based. Given the urban density and fast pace of life in the city, maintaining a therapeutic alliance can be challenging. A skilled</w:t>
      </w:r>
      <w:r>
        <w:t xml:space="preserve"> </w:t>
      </w:r>
      <w:r>
        <w:rPr>
          <w:bCs/>
          <w:b/>
        </w:rPr>
        <w:t xml:space="preserve">Psychiatrist</w:t>
      </w:r>
      <w:r>
        <w:t xml:space="preserve"> </w:t>
      </w:r>
      <w:r>
        <w:t xml:space="preserve">in this environment must balance efficient medical management with empathetic listening, recognizing that their patients are often juggling immense professional and personal pressures.</w:t>
      </w:r>
    </w:p>
    <w:p>
      <w:pPr>
        <w:pStyle w:val="BodyText"/>
      </w:pPr>
      <w:r>
        <w:t xml:space="preserve">Furthermore, there is a growing emphasis on cultural competence within psychiatric practice in</w:t>
      </w:r>
      <w:r>
        <w:t xml:space="preserve"> </w:t>
      </w:r>
      <w:r>
        <w:rPr>
          <w:bCs/>
          <w:b/>
        </w:rPr>
        <w:t xml:space="preserve">Brazil São Paulo</w:t>
      </w:r>
      <w:r>
        <w:t xml:space="preserve">. The city is incredibly diverse, with residents originating from various regions of Brazil as well as international backgrounds. A competent</w:t>
      </w:r>
      <w:r>
        <w:t xml:space="preserve"> </w:t>
      </w:r>
      <w:r>
        <w:rPr>
          <w:bCs/>
          <w:b/>
        </w:rPr>
        <w:t xml:space="preserve">Psychiatrist</w:t>
      </w:r>
      <w:r>
        <w:t xml:space="preserve"> </w:t>
      </w:r>
      <w:r>
        <w:t xml:space="preserve">must understand how cultural context influences the expression of symptoms and the patient's willingness to engage in treatment.</w:t>
      </w:r>
    </w:p>
    <w:bookmarkEnd w:id="24"/>
    <w:bookmarkStart w:id="25" w:name="the-future-of-psychiatry-in-são-paulo"/>
    <w:p>
      <w:pPr>
        <w:pStyle w:val="Heading2"/>
      </w:pPr>
      <w:r>
        <w:t xml:space="preserve">The Future of Psychiatry in São Paulo</w:t>
      </w:r>
    </w:p>
    <w:p>
      <w:pPr>
        <w:pStyle w:val="FirstParagraph"/>
      </w:pPr>
      <w:r>
        <w:t xml:space="preserve">Looking ahead, the field of psychiatry in</w:t>
      </w:r>
      <w:r>
        <w:t xml:space="preserve"> </w:t>
      </w:r>
      <w:r>
        <w:rPr>
          <w:bCs/>
          <w:b/>
        </w:rPr>
        <w:t xml:space="preserve">Brazil São Paulo</w:t>
      </w:r>
      <w:r>
        <w:t xml:space="preserve"> </w:t>
      </w:r>
      <w:r>
        <w:t xml:space="preserve">is poised for further innovation. The integration of digital health tools, telepsychiatry platforms, and artificial intelligence diagnostics is transforming how a</w:t>
      </w:r>
      <w:r>
        <w:t xml:space="preserve"> </w:t>
      </w:r>
      <w:r>
        <w:rPr>
          <w:bCs/>
          <w:b/>
        </w:rPr>
        <w:t xml:space="preserve">Psychiatrist</w:t>
      </w:r>
      <w:r>
        <w:t xml:space="preserve"> </w:t>
      </w:r>
      <w:r>
        <w:t xml:space="preserve">interacts with patients. These technologies have expanded access to care, allowing individuals who may feel too overwhelmed by the city’s hustle to connect with professionals from the comfort of their homes.</w:t>
      </w:r>
    </w:p>
    <w:p>
      <w:pPr>
        <w:pStyle w:val="BodyText"/>
      </w:pPr>
      <w:r>
        <w:t xml:space="preserve">Additionally, there is a move towards more holistic models of care in</w:t>
      </w:r>
      <w:r>
        <w:t xml:space="preserve"> </w:t>
      </w:r>
      <w:r>
        <w:rPr>
          <w:bCs/>
          <w:b/>
        </w:rPr>
        <w:t xml:space="preserve">Brazil São Paulo</w:t>
      </w:r>
      <w:r>
        <w:t xml:space="preserve">. Modern</w:t>
      </w:r>
      <w:r>
        <w:t xml:space="preserve"> </w:t>
      </w:r>
      <w:r>
        <w:rPr>
          <w:bCs/>
          <w:b/>
        </w:rPr>
        <w:t xml:space="preserve">Psychiatrist</w:t>
      </w:r>
      <w:r>
        <w:t xml:space="preserve">s are increasingly collaborating with nutritionists, physical therapists, and mindfulness coaches. This multidisciplinary approach acknowledges that mental health cannot be treated in isolation from physical health and lifestyle factors.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Brazil São Paulo</w:t>
      </w:r>
      <w:r>
        <w:t xml:space="preserve"> </w:t>
      </w:r>
      <w:r>
        <w:t xml:space="preserve">is indispensable to the social fabric of this vibrant city. From managing complex chronic conditions within public hospitals to providing specialized care in private clinics, these professionals address a wide spectrum of mental health needs. As São Paulo continues to develop as a global hub, its commitment to advancing psychiatric care reflects a broader societal acknowledgment that mental well-being is foundational to individual success and community resilience. For residents of</w:t>
      </w:r>
      <w:r>
        <w:t xml:space="preserve"> </w:t>
      </w:r>
      <w:r>
        <w:rPr>
          <w:bCs/>
          <w:b/>
        </w:rPr>
        <w:t xml:space="preserve">Brazil São Paulo</w:t>
      </w:r>
      <w:r>
        <w:t xml:space="preserve">, recognizing the value of professional psychiatric help is not just a medical decision, but an act of self-preservation in one of the world’s most dynamic urban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Psychiatrists in Brazil, São Paulo</dc:title>
  <dc:creator/>
  <cp:keywords/>
  <dcterms:created xsi:type="dcterms:W3CDTF">2026-07-29T19:35:10Z</dcterms:created>
  <dcterms:modified xsi:type="dcterms:W3CDTF">2026-07-29T19:35:10Z</dcterms:modified>
</cp:coreProperties>
</file>

<file path=docProps/custom.xml><?xml version="1.0" encoding="utf-8"?>
<Properties xmlns="http://schemas.openxmlformats.org/officeDocument/2006/custom-properties" xmlns:vt="http://schemas.openxmlformats.org/officeDocument/2006/docPropsVTypes"/>
</file>