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Canada</w:t>
      </w:r>
      <w:r>
        <w:t xml:space="preserve"> </w:t>
      </w:r>
      <w:r>
        <w:t xml:space="preserve">Vancouver</w:t>
      </w:r>
    </w:p>
    <w:bookmarkStart w:id="26" w:name="X6a1d40c22d5877a9f6a5a5b52c6c265b89365c4"/>
    <w:p>
      <w:pPr>
        <w:pStyle w:val="Heading1"/>
      </w:pPr>
      <w:r>
        <w:t xml:space="preserve">The Integral Role of the Psychiatrist in Canada Vancouver</w:t>
      </w:r>
    </w:p>
    <w:p>
      <w:pPr>
        <w:pStyle w:val="FirstParagraph"/>
      </w:pPr>
      <w:r>
        <w:t xml:space="preserve">In the bustling, diverse metropolis of Canada Vancouver, the landscape of healthcare is as dynamic and varied as its geography. Nestled between the Pacific Ocean and majestic coastal mountains, this city is renowned for its high quality of life. However, beneath this serene exterior lies a complex web of social pressures, environmental factors, and demographic shifts that significantly impact mental health. Within this context, the psychiatrist emerges not merely as a medical practitioner but as a crucial pillar of public health infrastructure. This essay explores the multifaceted role of the psychiatrist in Canada Vancouver, examining their clinical responsibilities, their navigation of unique regional challenges, and their essential contribution to the holistic well-being of Canadian society.</w:t>
      </w:r>
    </w:p>
    <w:bookmarkStart w:id="20" w:name="the-clinical-scope-beyond-prescription"/>
    <w:p>
      <w:pPr>
        <w:pStyle w:val="Heading2"/>
      </w:pPr>
      <w:r>
        <w:t xml:space="preserve">The Clinical Scope: Beyond Prescription</w:t>
      </w:r>
    </w:p>
    <w:p>
      <w:pPr>
        <w:pStyle w:val="FirstParagraph"/>
      </w:pPr>
      <w:r>
        <w:t xml:space="preserve">To understand the significance of a psychiatrist in this region, one must first define their role accurately. Unlike psychologists or counselors who primarily utilize talk therapy, a psychiatrist is a medical doctor specializing in mental health. In Canada Vancouver, psychiatrists are trained to diagnose complex psychiatric disorders through rigorous medical evaluation and to prescribe medication when necessary. Their scope extends beyond simple diagnosis; they serve as integrative thinkers who consider the interplay between biological, psychological, and social factors.</w:t>
      </w:r>
    </w:p>
    <w:p>
      <w:pPr>
        <w:pStyle w:val="BodyText"/>
      </w:pPr>
      <w:r>
        <w:t xml:space="preserve">In a city like Canada Vancouver, where lifestyle choices often include high-stress corporate environments in sectors such as technology, film production, and international trade, the prevalence of anxiety and depressive disorders is notable. The psychiatrist serves as a primary point of intervention for these conditions. They evaluate patients who may be suffering from bipolar disorder, schizophrenia, severe depression, or PTSD. By utilizing both psychopharmacology and psychotherapeutic techniques, psychiatrists provide a comprehensive treatment plan tailored to the individual’s needs.</w:t>
      </w:r>
    </w:p>
    <w:bookmarkEnd w:id="20"/>
    <w:bookmarkStart w:id="21" w:name="Xd950f6fdd80171245707d269ad6e6a3adfae822"/>
    <w:p>
      <w:pPr>
        <w:pStyle w:val="Heading2"/>
      </w:pPr>
      <w:r>
        <w:t xml:space="preserve">Unique Challenges in the Canada Vancouver Context</w:t>
      </w:r>
    </w:p>
    <w:p>
      <w:pPr>
        <w:pStyle w:val="FirstParagraph"/>
      </w:pPr>
      <w:r>
        <w:t xml:space="preserve">The practice of psychiatry in Canada Vancouver is distinct due to specific regional challenges. One of the most pressing issues is the housing crisis and associated financial instability. The high cost of living in this part of British Columbia creates a significant stressor for residents, exacerbating mental health conditions such as anxiety and insomnia. Psychiatrists here must be attuned to socioeconomic determinants of health, often acting not just as medical doctors but as advocates who connect patients with social resources.</w:t>
      </w:r>
    </w:p>
    <w:p>
      <w:pPr>
        <w:pStyle w:val="BodyText"/>
      </w:pPr>
      <w:r>
        <w:t xml:space="preserve">Furthermore, Canada Vancouver is home to a rich tapestry of cultures and indigenous communities. This diversity necessitates that psychiatrists possess cultural competency. Mental health stigma varies widely across different cultural groups within the city. A psychiatrist in this region must be adept at navigating these nuances, ensuring that treatment plans respect cultural beliefs while providing evidence-based care. For instance, understanding how traditional healing practices among First Nations communities can complement modern psychiatric interventions is vital for effective treatment.</w:t>
      </w:r>
    </w:p>
    <w:bookmarkEnd w:id="21"/>
    <w:bookmarkStart w:id="22" w:name="substance-use-and-addictive-behaviors"/>
    <w:p>
      <w:pPr>
        <w:pStyle w:val="Heading2"/>
      </w:pPr>
      <w:r>
        <w:t xml:space="preserve">Substance Use and Addictive Behaviors</w:t>
      </w:r>
    </w:p>
    <w:p>
      <w:pPr>
        <w:pStyle w:val="FirstParagraph"/>
      </w:pPr>
      <w:r>
        <w:t xml:space="preserve">A critical area of focus for the psychiatrist in Canada Vancouver is the management of substance use disorders. The region faces ongoing challenges related to opioid toxicity and alcohol abuse, issues that are amplified by social isolation and economic disparity. Psychiatrists often collaborate with addiction specialists, social workers, and community health centers to provide integrated care. They play a pivotal role in dual-diagnosis treatment, addressing patients who suffer from both a substance use disorder and another mental illness. This approach is essential because treating one condition without addressing the other often leads to poor outcomes.</w:t>
      </w:r>
    </w:p>
    <w:bookmarkEnd w:id="22"/>
    <w:bookmarkStart w:id="23" w:name="the-interdisciplinary-approach"/>
    <w:p>
      <w:pPr>
        <w:pStyle w:val="Heading2"/>
      </w:pPr>
      <w:r>
        <w:t xml:space="preserve">The Interdisciplinary Approach</w:t>
      </w:r>
    </w:p>
    <w:p>
      <w:pPr>
        <w:pStyle w:val="FirstParagraph"/>
      </w:pPr>
      <w:r>
        <w:t xml:space="preserve">In modern healthcare systems, including those in Canada Vancouver, no psychiatrist works in isolation. The effectiveness of psychiatric care relies heavily on interdisciplinary collaboration. Psychiatrists frequently work alongside primary care physicians, nurses, social workers, and occupational therapists. This team-based approach ensures that patients receive holistic support. For example, a patient dealing with severe depression might see a psychiatrist for medication management while simultaneously engaging in cognitive-behavioral therapy with a psychologist and receiving housing support from a community worker.</w:t>
      </w:r>
    </w:p>
    <w:p>
      <w:pPr>
        <w:pStyle w:val="BodyText"/>
      </w:pPr>
      <w:r>
        <w:t xml:space="preserve">This collaborative model is particularly important in Canada Vancouver, where the demand for mental health services often outpaces supply. By working within integrated teams, psychiatrists can help streamline care pathways, reduce wait times for critical interventions, and ensure that patients are not lost to follow-up. The psychiatrist acts as the medical anchor of this team, making definitive diagnoses and managing complex medication regimens.</w:t>
      </w:r>
    </w:p>
    <w:bookmarkEnd w:id="23"/>
    <w:bookmarkStart w:id="24" w:name="future-directions-and-accessibility"/>
    <w:p>
      <w:pPr>
        <w:pStyle w:val="Heading2"/>
      </w:pPr>
      <w:r>
        <w:t xml:space="preserve">Future Directions and Accessibility</w:t>
      </w:r>
    </w:p>
    <w:p>
      <w:pPr>
        <w:pStyle w:val="FirstParagraph"/>
      </w:pPr>
      <w:r>
        <w:t xml:space="preserve">Looking forward, the role of the psychiatrist in Canada Vancouver is evolving with advancements in technology. Telepsychiatry has become an indispensable tool, especially for reaching remote areas within British Columbia or individuals who face mobility issues. This digital shift has democratized access to psychiatric care, allowing a wider segment of the population to receive timely help. However, this also brings challenges regarding privacy and the establishment of therapeutic rapport through screens.</w:t>
      </w:r>
    </w:p>
    <w:p>
      <w:pPr>
        <w:pStyle w:val="BodyText"/>
      </w:pPr>
      <w:r>
        <w:t xml:space="preserve">Moreover, there is a growing recognition in Canada Vancouver of the need for preventative psychiatry. Psychiatrists are increasingly involved in workplace wellness programs and school-based initiatives, aiming to identify mental health risks before they become severe crises. This proactive stance aligns with broader public health goals to reduce the burden of mental illness on society.</w:t>
      </w:r>
    </w:p>
    <w:bookmarkEnd w:id="24"/>
    <w:bookmarkStart w:id="25" w:name="conclusion"/>
    <w:p>
      <w:pPr>
        <w:pStyle w:val="Heading2"/>
      </w:pPr>
      <w:r>
        <w:t xml:space="preserve">Conclusion</w:t>
      </w:r>
    </w:p>
    <w:p>
      <w:pPr>
        <w:pStyle w:val="FirstParagraph"/>
      </w:pPr>
      <w:r>
        <w:t xml:space="preserve">In conclusion, the psychiatrist is an indispensable figure in the healthcare landscape of Canada Vancouver. Their role transcends traditional medical boundaries, encompassing clinical expertise, cultural sensitivity, and social advocacy. Whether addressing individual cases of severe mental illness or contributing to broader public health strategies regarding substance abuse and stress management, psychiatrists provide critical support to a diverse population facing unique modern challenges. As the demand for mental health services continues to rise in this vibrant Canadian city, the reliance on skilled psychiatric professionals will only deepen. Ensuring accessible, high-quality psychiatric care remains a priority for maintaining the overall well-being and resilience of communities in Canada Vancouver.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Psychiatrist in Canada Vancouver</dc:title>
  <dc:creator/>
  <dc:language>en</dc:language>
  <cp:keywords/>
  <dcterms:created xsi:type="dcterms:W3CDTF">2026-07-29T08:55:05Z</dcterms:created>
  <dcterms:modified xsi:type="dcterms:W3CDTF">2026-07-29T08:55:05Z</dcterms:modified>
</cp:coreProperties>
</file>

<file path=docProps/custom.xml><?xml version="1.0" encoding="utf-8"?>
<Properties xmlns="http://schemas.openxmlformats.org/officeDocument/2006/custom-properties" xmlns:vt="http://schemas.openxmlformats.org/officeDocument/2006/docPropsVTypes"/>
</file>