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Modern</w:t>
      </w:r>
      <w:r>
        <w:t xml:space="preserve"> </w:t>
      </w:r>
      <w:r>
        <w:t xml:space="preserve">China:</w:t>
      </w:r>
      <w:r>
        <w:t xml:space="preserve"> </w:t>
      </w:r>
      <w:r>
        <w:t xml:space="preserve">A</w:t>
      </w:r>
      <w:r>
        <w:t xml:space="preserve"> </w:t>
      </w:r>
      <w:r>
        <w:t xml:space="preserve">Critical</w:t>
      </w:r>
      <w:r>
        <w:t xml:space="preserve"> </w:t>
      </w:r>
      <w:r>
        <w:t xml:space="preserve">Essay</w:t>
      </w:r>
    </w:p>
    <w:bookmarkStart w:id="20" w:name="X5255156d69628b9253de53bfe3eda368e946292"/>
    <w:p>
      <w:pPr>
        <w:pStyle w:val="Heading1"/>
      </w:pPr>
      <w:r>
        <w:t xml:space="preserve">The Evolving Landscape of Psychiatry in Modern China</w:t>
      </w:r>
    </w:p>
    <w:p>
      <w:pPr>
        <w:pStyle w:val="FirstParagraph"/>
      </w:pPr>
      <w:r>
        <w:t xml:space="preserve">In the vast and rapidly modernizing tapestry of contemporary society, mental health has emerged as a critical frontier for public health discourse. Nowhere is this transformation more palpable than in</w:t>
      </w:r>
      <w:r>
        <w:t xml:space="preserve"> </w:t>
      </w:r>
      <w:r>
        <w:rPr>
          <w:bCs/>
          <w:b/>
        </w:rPr>
        <w:t xml:space="preserve">China Shanghai</w:t>
      </w:r>
      <w:r>
        <w:t xml:space="preserve">, a metropolis that serves as both an economic engine and a cultural crossroads for the nation. As one of the most dynamic cities in the world,</w:t>
      </w:r>
      <w:r>
        <w:t xml:space="preserve"> </w:t>
      </w:r>
      <w:r>
        <w:rPr>
          <w:bCs/>
          <w:b/>
        </w:rPr>
        <w:t xml:space="preserve">China Shanghai</w:t>
      </w:r>
      <w:r>
        <w:t xml:space="preserve"> </w:t>
      </w:r>
      <w:r>
        <w:t xml:space="preserve">presents unique challenges and opportunities for mental healthcare providers. At the heart of this evolving landscape stands the profession of psychiatry, which is undergoing a profound metamorphosis from a stigmatized medical specialty into an essential pillar of holistic well-being.</w:t>
      </w:r>
    </w:p>
    <w:p>
      <w:pPr>
        <w:pStyle w:val="BodyText"/>
      </w:pPr>
      <w:r>
        <w:t xml:space="preserve">To understand the current state of psychiatric care, one must first contextualize it within the specific socio-cultural framework of</w:t>
      </w:r>
      <w:r>
        <w:t xml:space="preserve"> </w:t>
      </w:r>
      <w:r>
        <w:rPr>
          <w:bCs/>
          <w:b/>
        </w:rPr>
        <w:t xml:space="preserve">China Shanghai</w:t>
      </w:r>
      <w:r>
        <w:t xml:space="preserve">. Unlike rural regions where traditional views on mental illness may still dominate, urban centers like</w:t>
      </w:r>
      <w:r>
        <w:t xml:space="preserve"> </w:t>
      </w:r>
      <w:r>
        <w:rPr>
          <w:bCs/>
          <w:b/>
        </w:rPr>
        <w:t xml:space="preserve">China Shanghai</w:t>
      </w:r>
      <w:r>
        <w:t xml:space="preserve"> </w:t>
      </w:r>
      <w:r>
        <w:t xml:space="preserve">are characterized by high-pressure lifestyles, intense competition in education and employment, and rapid social change. The concept of the "996" work culture—working from 9 am to 9 pm, six days a week—is prevalent in many sectors within</w:t>
      </w:r>
      <w:r>
        <w:t xml:space="preserve"> </w:t>
      </w:r>
      <w:r>
        <w:rPr>
          <w:bCs/>
          <w:b/>
        </w:rPr>
        <w:t xml:space="preserve">China Shanghai</w:t>
      </w:r>
      <w:r>
        <w:t xml:space="preserve">, leading to significant rates of burnout, anxiety disorders, and depression. Consequently, the demand for professional psychiatric intervention has skyrocketed. However, despite this growing need, the stigma surrounding mental health issues remains a formidable barrier. In Chinese culture, mental illness is often viewed through a lens of weakness or familial shame rather than as a medical condition requiring treatment. Therefore, the role of the</w:t>
      </w:r>
      <w:r>
        <w:t xml:space="preserve"> </w:t>
      </w:r>
      <w:r>
        <w:rPr>
          <w:bCs/>
          <w:b/>
        </w:rPr>
        <w:t xml:space="preserve">Psychiatrist</w:t>
      </w:r>
      <w:r>
        <w:t xml:space="preserve"> </w:t>
      </w:r>
      <w:r>
        <w:t xml:space="preserve">is not merely therapeutic but also educational and destigmatizing.</w:t>
      </w:r>
    </w:p>
    <w:p>
      <w:pPr>
        <w:pStyle w:val="BodyText"/>
      </w:pPr>
      <w:r>
        <w:t xml:space="preserve">The role of the</w:t>
      </w:r>
      <w:r>
        <w:t xml:space="preserve"> </w:t>
      </w:r>
      <w:r>
        <w:rPr>
          <w:bCs/>
          <w:b/>
        </w:rPr>
        <w:t xml:space="preserve">Psychiatrist</w:t>
      </w:r>
      <w:r>
        <w:t xml:space="preserve"> </w:t>
      </w:r>
      <w:r>
        <w:t xml:space="preserve">in China Shanghai</w:t>
      </w:r>
    </w:p>
    <w:p>
      <w:pPr>
        <w:pStyle w:val="BodyText"/>
      </w:pPr>
      <w:r>
        <w:t xml:space="preserve">has evolved significantly over the past two decades. Traditionally, psychiatric care in China was heavily institutionalized, with patients often confined to large state-run facilities for extended periods. Today, there is a distinct shift towards community-based care and outpatient services, particularly within</w:t>
      </w:r>
      <w:r>
        <w:t xml:space="preserve"> </w:t>
      </w:r>
      <w:r>
        <w:rPr>
          <w:bCs/>
          <w:b/>
        </w:rPr>
        <w:t xml:space="preserve">China Shanghai</w:t>
      </w:r>
      <w:r>
        <w:t xml:space="preserve">. This transition reflects a broader global trend but is adapted to local needs. In</w:t>
      </w:r>
    </w:p>
    <w:p>
      <w:pPr>
        <w:pStyle w:val="BodyText"/>
      </w:pPr>
      <w:r>
        <w:t xml:space="preserve">China Shanghai</w:t>
      </w:r>
    </w:p>
    <w:p>
      <w:pPr>
        <w:pStyle w:val="BodyText"/>
      </w:pPr>
      <w:r>
        <w:t xml:space="preserve">, leading psychiatric hospitals and private clinics are increasingly integrating multidisciplinary approaches. A modern</w:t>
      </w:r>
      <w:r>
        <w:t xml:space="preserve"> </w:t>
      </w:r>
      <w:r>
        <w:rPr>
          <w:bCs/>
          <w:b/>
        </w:rPr>
        <w:t xml:space="preserve">Psychiatrist in China Shanghai</w:t>
      </w:r>
      <w:r>
        <w:t xml:space="preserve"> </w:t>
      </w:r>
      <w:r>
        <w:t xml:space="preserve">is expected to possess not only medical expertise but also cultural competency, understanding the nuanced pressures faced by residents of a global city.</w:t>
      </w:r>
    </w:p>
    <w:p>
      <w:pPr>
        <w:pStyle w:val="BodyText"/>
      </w:pPr>
      <w:r>
        <w:t xml:space="preserve">One of the most significant challenges facing the psychiatric profession in</w:t>
      </w:r>
      <w:r>
        <w:t xml:space="preserve"> </w:t>
      </w:r>
      <w:r>
        <w:rPr>
          <w:bCs/>
          <w:b/>
        </w:rPr>
        <w:t xml:space="preserve">China Shanghai</w:t>
      </w:r>
    </w:p>
    <w:p>
      <w:pPr>
        <w:pStyle w:val="BodyText"/>
      </w:pPr>
      <w:r>
        <w:t xml:space="preserve">is the shortage of qualified professionals relative to population size. While the number of psychiatrists has been increasing, it still lags behind Western standards per capita. This scarcity places a heavy burden on existing practitioners and limits access for lower-income residents. To address this, there is a growing emphasis on training and international collaboration. Many young</w:t>
      </w:r>
      <w:r>
        <w:t xml:space="preserve"> </w:t>
      </w:r>
      <w:r>
        <w:rPr>
          <w:bCs/>
          <w:b/>
        </w:rPr>
        <w:t xml:space="preserve">Psychiatrists in China Shanghai</w:t>
      </w:r>
      <w:r>
        <w:t xml:space="preserve"> </w:t>
      </w:r>
      <w:r>
        <w:t xml:space="preserve">are pursuing fellowships abroad or engaging in joint research projects with institutions in Europe and North America. This exchange of knowledge is vital for bringing evidence-based practices to the forefront, ensuring that treatments such as cognitive-behavioral therapy (CBT) and pharmacological interventions are applied with precision and ethical rigor.</w:t>
      </w:r>
    </w:p>
    <w:p>
      <w:pPr>
        <w:pStyle w:val="BodyText"/>
      </w:pPr>
      <w:r>
        <w:t xml:space="preserve">Furthermore, technology has played a pivotal role in reshaping psychiatric care in</w:t>
      </w:r>
      <w:r>
        <w:t xml:space="preserve"> </w:t>
      </w:r>
      <w:r>
        <w:rPr>
          <w:bCs/>
          <w:b/>
        </w:rPr>
        <w:t xml:space="preserve">China Shanghai</w:t>
      </w:r>
    </w:p>
    <w:p>
      <w:pPr>
        <w:pStyle w:val="BodyText"/>
      </w:pPr>
      <w:r>
        <w:t xml:space="preserve">. The digital revolution has made mental health services more accessible through telemedicine platforms, online counseling apps, and AI-driven diagnostic tools. For the busy professional or student in</w:t>
      </w:r>
    </w:p>
    <w:p>
      <w:pPr>
        <w:pStyle w:val="BodyText"/>
      </w:pPr>
      <w:r>
        <w:t xml:space="preserve">China Shanghai</w:t>
      </w:r>
    </w:p>
    <w:p>
      <w:pPr>
        <w:pStyle w:val="BodyText"/>
      </w:pPr>
      <w:r>
        <w:t xml:space="preserve">, these technological innovations reduce the logistical barriers to seeking help. However, this digital shift also raises ethical questions regarding data privacy and the therapeutic alliance. A skilled</w:t>
      </w:r>
      <w:r>
        <w:t xml:space="preserve"> </w:t>
      </w:r>
      <w:r>
        <w:rPr>
          <w:bCs/>
          <w:b/>
        </w:rPr>
        <w:t xml:space="preserve">Psychiatrist in China Shanghai</w:t>
      </w:r>
      <w:r>
        <w:t xml:space="preserve"> </w:t>
      </w:r>
      <w:r>
        <w:t xml:space="preserve">must navigate this digital landscape carefully, ensuring that technology enhances rather than replaces the human connection inherent in psychiatric practice.</w:t>
      </w:r>
    </w:p>
    <w:p>
      <w:pPr>
        <w:pStyle w:val="BodyText"/>
      </w:pPr>
      <w:r>
        <w:t xml:space="preserve">Educational psychiatry is another critical area of focus. The academic pressure on students in</w:t>
      </w:r>
      <w:r>
        <w:t xml:space="preserve"> </w:t>
      </w:r>
      <w:r>
        <w:rPr>
          <w:bCs/>
          <w:b/>
        </w:rPr>
        <w:t xml:space="preserve">China Shanghai</w:t>
      </w:r>
    </w:p>
    <w:p>
      <w:pPr>
        <w:pStyle w:val="BodyText"/>
      </w:pPr>
      <w:r>
        <w:t xml:space="preserve">is immense, leading to high rates of adolescent mental health issues. Schools are increasingly partnering with local hospitals to provide screening and early intervention services.</w:t>
      </w:r>
    </w:p>
    <w:p>
      <w:pPr>
        <w:pStyle w:val="BodyText"/>
      </w:pPr>
      <w:r>
        <w:t xml:space="preserve">Psychiatrists</w:t>
      </w:r>
    </w:p>
    <w:p>
      <w:pPr>
        <w:pStyle w:val="BodyText"/>
      </w:pPr>
      <w:r>
        <w:t xml:space="preserve"> </w:t>
      </w:r>
      <w:r>
        <w:t xml:space="preserve">in this sector work closely with teachers and parents to create supportive environments. This proactive approach is essential for preventing the escalation of mild symptoms into severe disorders later in life. By embedding psychiatric care within the educational system,</w:t>
      </w:r>
      <w:r>
        <w:t xml:space="preserve"> </w:t>
      </w:r>
      <w:r>
        <w:rPr>
          <w:bCs/>
          <w:b/>
        </w:rPr>
        <w:t xml:space="preserve">China Shanghai</w:t>
      </w:r>
      <w:r>
        <w:t xml:space="preserve"> </w:t>
      </w:r>
      <w:r>
        <w:t xml:space="preserve">is setting a precedent for how urban centers can integrate mental health support into daily life.</w:t>
      </w:r>
    </w:p>
    <w:p>
      <w:pPr>
        <w:pStyle w:val="BodyText"/>
      </w:pPr>
      <w:r>
        <w:t xml:space="preserve">Cultural sensitivity remains paramount in the practice of psychiatry within this region. A</w:t>
      </w:r>
      <w:r>
        <w:t xml:space="preserve"> </w:t>
      </w:r>
      <w:r>
        <w:rPr>
          <w:bCs/>
          <w:b/>
        </w:rPr>
        <w:t xml:space="preserve">Psychiatrist in China Shanghai</w:t>
      </w:r>
    </w:p>
    <w:p>
      <w:pPr>
        <w:pStyle w:val="BodyText"/>
      </w:pPr>
      <w:r>
        <w:t xml:space="preserve">must be adept at navigating the interplay between traditional Chinese medicine concepts and Western biomedical models. For many patients, somatic symptoms (such as headaches or fatigue) are preferred over psychological complaints due to reduced stigma. Effective psychiatric treatment often involves a hybrid approach, respecting cultural beliefs while gently guiding patients toward psychological understanding. This nuanced practice is unique to the context of</w:t>
      </w:r>
    </w:p>
    <w:p>
      <w:pPr>
        <w:pStyle w:val="BodyText"/>
      </w:pPr>
      <w:r>
        <w:t xml:space="preserve">China Shanghai</w:t>
      </w:r>
    </w:p>
    <w:p>
      <w:pPr>
        <w:pStyle w:val="BodyText"/>
      </w:pPr>
      <w:r>
        <w:t xml:space="preserve">, where East meets West in both philosophy and practice.</w:t>
      </w:r>
    </w:p>
    <w:p>
      <w:pPr>
        <w:pStyle w:val="BodyText"/>
      </w:pPr>
      <w:r>
        <w:t xml:space="preserve">In conclusion, the future of psychiatry in</w:t>
      </w:r>
      <w:r>
        <w:t xml:space="preserve"> </w:t>
      </w:r>
      <w:r>
        <w:rPr>
          <w:bCs/>
          <w:b/>
        </w:rPr>
        <w:t xml:space="preserve">China Shanghai</w:t>
      </w:r>
    </w:p>
    <w:p>
      <w:pPr>
        <w:pStyle w:val="BodyText"/>
      </w:pPr>
      <w:r>
        <w:t xml:space="preserve">is one of cautious optimism. While challenges such as stigma, resource allocation, and high societal pressure persist, there is a clear trajectory toward greater integration, acceptance, and sophistication in mental health care. The</w:t>
      </w:r>
    </w:p>
    <w:p>
      <w:pPr>
        <w:pStyle w:val="BodyText"/>
      </w:pPr>
      <w:r>
        <w:t xml:space="preserve">Psychiatrist</w:t>
      </w:r>
    </w:p>
    <w:p>
      <w:pPr>
        <w:pStyle w:val="BodyText"/>
      </w:pPr>
      <w:r>
        <w:t xml:space="preserve"> </w:t>
      </w:r>
      <w:r>
        <w:t xml:space="preserve">in this vibrant city serves as a bridge between tradition and modernity, healing both the mind and the community. As</w:t>
      </w:r>
      <w:r>
        <w:t xml:space="preserve"> </w:t>
      </w:r>
      <w:r>
        <w:rPr>
          <w:bCs/>
          <w:b/>
        </w:rPr>
        <w:t xml:space="preserve">China Shanghai</w:t>
      </w:r>
      <w:r>
        <w:t xml:space="preserve"> </w:t>
      </w:r>
      <w:r>
        <w:t xml:space="preserve">continues to grow economically and socially, its commitment to mental health will undoubtedly serve as a benchmark for other developing metropolises worldwide. The professionalization of psychiatry in this region is not just about treating illness; it is about fostering resilience and well-being in one of the world’s most complex urban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Modern China: A Critical Essay</dc:title>
  <dc:creator/>
  <cp:keywords/>
  <dcterms:created xsi:type="dcterms:W3CDTF">2026-07-29T13:04:44Z</dcterms:created>
  <dcterms:modified xsi:type="dcterms:W3CDTF">2026-07-29T13:04:44Z</dcterms:modified>
</cp:coreProperties>
</file>

<file path=docProps/custom.xml><?xml version="1.0" encoding="utf-8"?>
<Properties xmlns="http://schemas.openxmlformats.org/officeDocument/2006/custom-properties" xmlns:vt="http://schemas.openxmlformats.org/officeDocument/2006/docPropsVTypes"/>
</file>