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Marseille</w:t>
      </w:r>
    </w:p>
    <w:bookmarkStart w:id="25" w:name="X80c5d9fde40ef2220be8e4c25dd855632284245"/>
    <w:p>
      <w:pPr>
        <w:pStyle w:val="Heading1"/>
      </w:pPr>
      <w:r>
        <w:t xml:space="preserve">The Essential Role of the Psychiatrist in France Marseille</w:t>
      </w:r>
    </w:p>
    <w:p>
      <w:pPr>
        <w:pStyle w:val="FirstParagraph"/>
      </w:pPr>
      <w:r>
        <w:t xml:space="preserve">In the vibrant, sun-drenched city of Marseille, located on the Mediterranean coast of southern France, healthcare is not merely a service but a fundamental pillar of social cohesion. Among the various medical specialties that contribute to public well-being,</w:t>
      </w:r>
      <w:r>
        <w:t xml:space="preserve"> </w:t>
      </w:r>
      <w:r>
        <w:t xml:space="preserve">Psychiatrist</w:t>
      </w:r>
      <w:r>
        <w:t xml:space="preserve"> </w:t>
      </w:r>
      <w:r>
        <w:t xml:space="preserve">practice holds a unique and critical position. This essay explores the multifaceted role of mental health professionals within the specific cultural, historical, and logistical context of</w:t>
      </w:r>
      <w:r>
        <w:t xml:space="preserve"> </w:t>
      </w:r>
      <w:r>
        <w:t xml:space="preserve">France Marseille</w:t>
      </w:r>
      <w:r>
        <w:t xml:space="preserve">, highlighting how local dynamics influence the delivery of psychiatric care.</w:t>
      </w:r>
    </w:p>
    <w:bookmarkStart w:id="20" w:name="Xaf5c618f1fe28e126f4e94b53ed630ddce5ca23"/>
    <w:p>
      <w:pPr>
        <w:pStyle w:val="Heading2"/>
      </w:pPr>
      <w:r>
        <w:t xml:space="preserve">The Cultural Tapestry and Mental Health Demands</w:t>
      </w:r>
    </w:p>
    <w:p>
      <w:pPr>
        <w:pStyle w:val="FirstParagraph"/>
      </w:pPr>
      <w:r>
        <w:t xml:space="preserve">Marseille is distinct among French cities for its intense demographic diversity. As France’s second-largest city and its primary port, it has historically served as a gateway for immigration from North Africa, sub-Saharan Africa, Lebanon, and Italy. This rich multicultural mosaic creates a specific psychological landscape. In this context, the</w:t>
      </w:r>
      <w:r>
        <w:t xml:space="preserve"> </w:t>
      </w:r>
      <w:r>
        <w:t xml:space="preserve">Psychiatrist</w:t>
      </w:r>
      <w:r>
        <w:t xml:space="preserve"> </w:t>
      </w:r>
      <w:r>
        <w:t xml:space="preserve">must possess not only clinical expertise but also deep cultural competence. The practice of psychiatry in Marseille often involves navigating complex barriers related to language, stigma surrounding mental illness within certain communities, and the trauma associated with migration or displacement.</w:t>
      </w:r>
    </w:p>
    <w:p>
      <w:pPr>
        <w:pStyle w:val="BodyText"/>
      </w:pPr>
      <w:r>
        <w:t xml:space="preserve">Unlike the more homogeneous environments of some other French cities, a psychiatrist working in</w:t>
      </w:r>
      <w:r>
        <w:t xml:space="preserve"> </w:t>
      </w:r>
      <w:r>
        <w:t xml:space="preserve">France Marseille</w:t>
      </w:r>
      <w:r>
        <w:t xml:space="preserve"> </w:t>
      </w:r>
      <w:r>
        <w:t xml:space="preserve">frequently acts as a mediator between traditional beliefs about health and modern psychiatric science. Understanding these nuances is essential for effective treatment. The isolation felt by immigrants who may have severed ties with their home countries can exacerbate conditions such as depression and anxiety, making the role of the psychiatrist one of both healer and social anchor.</w:t>
      </w:r>
    </w:p>
    <w:bookmarkEnd w:id="20"/>
    <w:bookmarkStart w:id="21" w:name="X20a3d82e1ecae3b8232ba052b440da47e78f8fd"/>
    <w:p>
      <w:pPr>
        <w:pStyle w:val="Heading2"/>
      </w:pPr>
      <w:r>
        <w:t xml:space="preserve">The Structure of Care in the French System</w:t>
      </w:r>
    </w:p>
    <w:p>
      <w:pPr>
        <w:pStyle w:val="FirstParagraph"/>
      </w:pPr>
      <w:r>
        <w:t xml:space="preserve">To understand the workflow of a psychiatrist in this region, one must understand the broader healthcare framework. In France, healthcare is universally accessible through the Assurance Maladie system. However, access to mental health care has undergone significant reforms in recent years. The traditional model relied heavily on private liberal practice, but there has been a strong push toward integrated care via Maisons de Santé Pluriprofessionnelles (MSPs) and Centre Médico-Psychologiques (CMPs). For a</w:t>
      </w:r>
      <w:r>
        <w:t xml:space="preserve"> </w:t>
      </w:r>
      <w:r>
        <w:t xml:space="preserve">Psychiatrist</w:t>
      </w:r>
      <w:r>
        <w:t xml:space="preserve"> </w:t>
      </w:r>
      <w:r>
        <w:t xml:space="preserve">in Marseille, this means operating within a hybrid system where public funding meets private initiative.</w:t>
      </w:r>
    </w:p>
    <w:p>
      <w:pPr>
        <w:pStyle w:val="BodyText"/>
      </w:pPr>
      <w:r>
        <w:t xml:space="preserve">In</w:t>
      </w:r>
      <w:r>
        <w:t xml:space="preserve"> </w:t>
      </w:r>
      <w:r>
        <w:t xml:space="preserve">France Marseille</w:t>
      </w:r>
      <w:r>
        <w:t xml:space="preserve">, CMPs play a pivotal role. These centers provide outpatient psychiatric care free of charge or at very low cost to patients. They are often the first point of contact for individuals experiencing acute mental health crises, including severe psychosis or suicidal ideation. The psychiatrist working within these structures manages complex caseloads, often coordinating with social workers and psychologists to ensure a holistic approach. This team-based model is crucial in Marseille’s socially fragile neighborhoods, where socioeconomic stressors heavily impact mental health.</w:t>
      </w:r>
    </w:p>
    <w:bookmarkEnd w:id="21"/>
    <w:bookmarkStart w:id="22" w:name="X3603d14e63bfbe3152b268bfbf93ed6b409d2ef"/>
    <w:p>
      <w:pPr>
        <w:pStyle w:val="Heading2"/>
      </w:pPr>
      <w:r>
        <w:t xml:space="preserve">Bridging the Gap: Urban Challenges and Accessibility</w:t>
      </w:r>
    </w:p>
    <w:p>
      <w:pPr>
        <w:pStyle w:val="FirstParagraph"/>
      </w:pPr>
      <w:r>
        <w:t xml:space="preserve">Marseille presents unique urban challenges that affect psychiatric services. The city is geographically divided, with significant disparities between affluent arrondissements in the west and socially disadvantaged neighborhoods like those in Les Olives or La Belle de Mai. A psychiatrist practicing in these underserved areas faces higher rates of substance abuse, domestic violence, and chronic unemployment-related stress among their patients. Consequently, the therapeutic approach must be adaptive.</w:t>
      </w:r>
    </w:p>
    <w:p>
      <w:pPr>
        <w:pStyle w:val="BodyText"/>
      </w:pPr>
      <w:r>
        <w:t xml:space="preserve">In these contexts, the</w:t>
      </w:r>
      <w:r>
        <w:t xml:space="preserve"> </w:t>
      </w:r>
      <w:r>
        <w:t xml:space="preserve">Psychiatrist</w:t>
      </w:r>
      <w:r>
        <w:t xml:space="preserve"> </w:t>
      </w:r>
      <w:r>
        <w:t xml:space="preserve">often spends a considerable amount of time on crisis management and stabilization before long-term therapy can begin. There is also a growing recognition of the need for community psychiatry—taking care outside the hospital walls. Initiatives in</w:t>
      </w:r>
      <w:r>
        <w:t xml:space="preserve"> </w:t>
      </w:r>
      <w:r>
        <w:t xml:space="preserve">France Marseille</w:t>
      </w:r>
      <w:r>
        <w:t xml:space="preserve"> </w:t>
      </w:r>
      <w:r>
        <w:t xml:space="preserve">have seen psychiatrists collaborating with local associations, sports clubs, and cultural centers to de-stigmatize mental health issues. This "open door" policy helps integrate patients back into society, addressing the root causes of isolation rather than just treating symptoms.</w:t>
      </w:r>
    </w:p>
    <w:bookmarkEnd w:id="22"/>
    <w:bookmarkStart w:id="23" w:name="the-impact-of-specialized-institutions"/>
    <w:p>
      <w:pPr>
        <w:pStyle w:val="Heading2"/>
      </w:pPr>
      <w:r>
        <w:t xml:space="preserve">The Impact of Specialized Institutions</w:t>
      </w:r>
    </w:p>
    <w:p>
      <w:pPr>
        <w:pStyle w:val="FirstParagraph"/>
      </w:pPr>
      <w:r>
        <w:t xml:space="preserve">Marseille is home to major academic and hospital centers, such as those affiliated with Aix-Marseille University. These institutions serve as hubs for research and advanced treatment. Here, the</w:t>
      </w:r>
      <w:r>
        <w:t xml:space="preserve"> </w:t>
      </w:r>
      <w:r>
        <w:t xml:space="preserve">Psychiatrist</w:t>
      </w:r>
      <w:r>
        <w:t xml:space="preserve"> </w:t>
      </w:r>
      <w:r>
        <w:t xml:space="preserve">is often involved in cutting-edge research regarding neurobiology and psychotherapy techniques. The presence of these specialized facilities allows for a tiered system of care; while general practitioners handle mild anxiety or depression, complex cases involving severe personality disorders or treatment-resistant schizophrenia are referred to university-affiliated hospitals.</w:t>
      </w:r>
    </w:p>
    <w:p>
      <w:pPr>
        <w:pStyle w:val="BodyText"/>
      </w:pPr>
      <w:r>
        <w:t xml:space="preserve">This academic environment ensures that psychiatrists in</w:t>
      </w:r>
      <w:r>
        <w:t xml:space="preserve"> </w:t>
      </w:r>
      <w:r>
        <w:t xml:space="preserve">France Marseille</w:t>
      </w:r>
      <w:r>
        <w:t xml:space="preserve"> </w:t>
      </w:r>
      <w:r>
        <w:t xml:space="preserve">remain updated with the latest global standards. However, it also creates a tension between high-level academic research and the immediate, gritty realities of street-level healthcare. Successful psychiatrists in this region are those who can bridge this gap, applying rigorous scientific methods to the chaotic realities of urban poverty and social fragmentation.</w:t>
      </w:r>
    </w:p>
    <w:bookmarkEnd w:id="23"/>
    <w:bookmarkStart w:id="24" w:name="conclusion-a-vital-community-pillar"/>
    <w:p>
      <w:pPr>
        <w:pStyle w:val="Heading2"/>
      </w:pPr>
      <w:r>
        <w:t xml:space="preserve">Conclusion: A Vital Community Pillar</w:t>
      </w:r>
    </w:p>
    <w:p>
      <w:pPr>
        <w:pStyle w:val="FirstParagraph"/>
      </w:pPr>
      <w:r>
        <w:t xml:space="preserve">In conclusion, the practice of psychiatry in Marseille is far more than a standard medical profession; it is a vital component of the city’s social fabric. The</w:t>
      </w:r>
      <w:r>
        <w:t xml:space="preserve"> </w:t>
      </w:r>
      <w:r>
        <w:t xml:space="preserve">Psychiatrist</w:t>
      </w:r>
      <w:r>
        <w:t xml:space="preserve"> </w:t>
      </w:r>
      <w:r>
        <w:t xml:space="preserve">in this region must navigate a complex web of cultural diversity, socioeconomic disparity, and structural healthcare reforms. Whether working in public CMPs or private practices, these professionals play an indispensable role in maintaining the mental equilibrium of one of Europe’s most dynamic cities.</w:t>
      </w:r>
    </w:p>
    <w:p>
      <w:pPr>
        <w:pStyle w:val="BodyText"/>
      </w:pPr>
      <w:r>
        <w:t xml:space="preserve">As</w:t>
      </w:r>
      <w:r>
        <w:t xml:space="preserve"> </w:t>
      </w:r>
      <w:r>
        <w:t xml:space="preserve">France Marseille</w:t>
      </w:r>
      <w:r>
        <w:t xml:space="preserve"> </w:t>
      </w:r>
      <w:r>
        <w:t xml:space="preserve">continues to evolve, the demand for accessible, culturally sensitive psychiatric care will only grow. The future of mental health in this region depends on continued investment in both human resources and community-based initiatives. By empowering psychiatrists with the tools and support they need, society ensures that every citizen, regardless of background or economic status, has access to the dignity and relief that proper mental healthcare provides.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France Marseille</dc:title>
  <dc:creator/>
  <dc:language>en</dc:language>
  <cp:keywords/>
  <dcterms:created xsi:type="dcterms:W3CDTF">2026-07-29T18:21:36Z</dcterms:created>
  <dcterms:modified xsi:type="dcterms:W3CDTF">2026-07-29T18:21:36Z</dcterms:modified>
</cp:coreProperties>
</file>

<file path=docProps/custom.xml><?xml version="1.0" encoding="utf-8"?>
<Properties xmlns="http://schemas.openxmlformats.org/officeDocument/2006/custom-properties" xmlns:vt="http://schemas.openxmlformats.org/officeDocument/2006/docPropsVTypes"/>
</file>