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India</w:t>
      </w:r>
      <w:r>
        <w:t xml:space="preserve"> </w:t>
      </w:r>
      <w:r>
        <w:t xml:space="preserve">Bangalore</w:t>
      </w:r>
    </w:p>
    <w:bookmarkStart w:id="25" w:name="Xcfb7495d1cedf5e23fa3aada237dbb529f2847a"/>
    <w:p>
      <w:pPr>
        <w:pStyle w:val="Heading1"/>
      </w:pPr>
      <w:r>
        <w:t xml:space="preserve">The Evolving Role of the Psychiatrist in India Bangalore</w:t>
      </w:r>
    </w:p>
    <w:p>
      <w:pPr>
        <w:pStyle w:val="FirstParagraph"/>
      </w:pPr>
      <w:r>
        <w:t xml:space="preserve">In the rapidly transforming landscape of modern healthcare, mental health has emerged as a critical component of overall well-being. Nowhere is this transition more palpable than in</w:t>
      </w:r>
      <w:r>
        <w:t xml:space="preserve"> </w:t>
      </w:r>
      <w:r>
        <w:rPr>
          <w:bCs/>
          <w:b/>
        </w:rPr>
        <w:t xml:space="preserve">India Bangalore</w:t>
      </w:r>
      <w:r>
        <w:t xml:space="preserve">, a city that stands as a testament to technological innovation and cultural complexity. As the Silicon Valley of India, Bangalore has experienced an unprecedented surge in population, economic activity, and lifestyle changes. Consequently, the demand for specialized mental health care has skyrocketed. At the forefront of this movement is the</w:t>
      </w:r>
      <w:r>
        <w:t xml:space="preserve"> </w:t>
      </w:r>
      <w:r>
        <w:rPr>
          <w:bCs/>
          <w:b/>
        </w:rPr>
        <w:t xml:space="preserve">Psychiatrist</w:t>
      </w:r>
      <w:r>
        <w:t xml:space="preserve">, a medical professional whose role is increasingly becoming pivotal in addressing the nuanced psychological challenges faced by residents of</w:t>
      </w:r>
      <w:r>
        <w:t xml:space="preserve"> </w:t>
      </w:r>
      <w:r>
        <w:rPr>
          <w:bCs/>
          <w:b/>
        </w:rPr>
        <w:t xml:space="preserve">India Bangalore</w:t>
      </w:r>
      <w:r>
        <w:t xml:space="preserve">.</w:t>
      </w:r>
    </w:p>
    <w:bookmarkStart w:id="20" w:name="X4d4b67e28d773c4095c62e0c4cdcd06c321c2a0"/>
    <w:p>
      <w:pPr>
        <w:pStyle w:val="Heading2"/>
      </w:pPr>
      <w:r>
        <w:t xml:space="preserve">The Unique Stressors of Urban Life in India Bangalore</w:t>
      </w:r>
    </w:p>
    <w:p>
      <w:pPr>
        <w:pStyle w:val="FirstParagraph"/>
      </w:pPr>
      <w:r>
        <w:t xml:space="preserve">To understand the necessity of psychiatric care in this region, one must first analyze the unique stressors associated with life in</w:t>
      </w:r>
      <w:r>
        <w:t xml:space="preserve"> </w:t>
      </w:r>
      <w:r>
        <w:rPr>
          <w:bCs/>
          <w:b/>
        </w:rPr>
        <w:t xml:space="preserve">India Bangalore</w:t>
      </w:r>
      <w:r>
        <w:t xml:space="preserve">. The city is a melting pot of diverse cultures, languages, and professional backgrounds. While this diversity fosters innovation, it also creates significant social friction and isolation. The fast-paced corporate culture prevalent in Bangalore’s numerous technology parks demands long hours, high performance metrics, and constant adaptability. This environment often leads to burnout among young professionals who migrate from other parts of the country in search of better opportunities.</w:t>
      </w:r>
    </w:p>
    <w:p>
      <w:pPr>
        <w:pStyle w:val="BodyText"/>
      </w:pPr>
      <w:r>
        <w:t xml:space="preserve">Furthermore, the demographic composition of</w:t>
      </w:r>
      <w:r>
        <w:t xml:space="preserve"> </w:t>
      </w:r>
      <w:r>
        <w:rPr>
          <w:bCs/>
          <w:b/>
        </w:rPr>
        <w:t xml:space="preserve">India Bangalore</w:t>
      </w:r>
      <w:r>
        <w:t xml:space="preserve"> </w:t>
      </w:r>
      <w:r>
        <w:t xml:space="preserve">includes a vast influx of students from across the nation preparing for competitive exams and entering entry-level jobs. The pressure to succeed, coupled with homesickness and cultural adjustment difficulties, creates a fertile ground for anxiety disorders and depression. Traditional support systems are often fragmented in this transient urban environment, leaving many individuals without adequate emotional scaffolding. In this vacuum, the</w:t>
      </w:r>
      <w:r>
        <w:t xml:space="preserve"> </w:t>
      </w:r>
      <w:r>
        <w:rPr>
          <w:bCs/>
          <w:b/>
        </w:rPr>
        <w:t xml:space="preserve">Psychiatrist</w:t>
      </w:r>
      <w:r>
        <w:t xml:space="preserve"> </w:t>
      </w:r>
      <w:r>
        <w:t xml:space="preserve">steps in not merely as a prescriber of medication but as an essential guide through the labyrinth of modern urban stress.</w:t>
      </w:r>
    </w:p>
    <w:bookmarkEnd w:id="20"/>
    <w:bookmarkStart w:id="21" w:name="Xd5b3b54cc1dbf492dcdeb6d38776291d2a35100"/>
    <w:p>
      <w:pPr>
        <w:pStyle w:val="Heading2"/>
      </w:pPr>
      <w:r>
        <w:t xml:space="preserve">Bridging the Gap Between Stigma and Science</w:t>
      </w:r>
    </w:p>
    <w:p>
      <w:pPr>
        <w:pStyle w:val="FirstParagraph"/>
      </w:pPr>
      <w:r>
        <w:t xml:space="preserve">A significant hurdle in mental healthcare in</w:t>
      </w:r>
      <w:r>
        <w:t xml:space="preserve"> </w:t>
      </w:r>
      <w:r>
        <w:rPr>
          <w:bCs/>
          <w:b/>
        </w:rPr>
        <w:t xml:space="preserve">India Bangalore</w:t>
      </w:r>
      <w:r>
        <w:t xml:space="preserve">, much like in other parts of India, has been deep-rooted stigma. Mental illness was long viewed through a lens of superstition or personal weakness rather than as a medical condition. However, the demographic shift among the residents of</w:t>
      </w:r>
      <w:r>
        <w:t xml:space="preserve"> </w:t>
      </w:r>
      <w:r>
        <w:rPr>
          <w:bCs/>
          <w:b/>
        </w:rPr>
        <w:t xml:space="preserve">India Bangalore</w:t>
      </w:r>
      <w:r>
        <w:t xml:space="preserve"> </w:t>
      </w:r>
      <w:r>
        <w:t xml:space="preserve">is driving a cultural change. The younger generation, heavily influenced by global awareness and digital literacy, is more open to discussing mental health openly. This openness has empowered</w:t>
      </w:r>
      <w:r>
        <w:t xml:space="preserve"> </w:t>
      </w:r>
      <w:r>
        <w:rPr>
          <w:bCs/>
          <w:b/>
        </w:rPr>
        <w:t xml:space="preserve">Psychiatrist</w:t>
      </w:r>
      <w:r>
        <w:t xml:space="preserve">s to engage in destigmatization efforts.</w:t>
      </w:r>
    </w:p>
    <w:p>
      <w:pPr>
        <w:pStyle w:val="BodyText"/>
      </w:pPr>
      <w:r>
        <w:rPr>
          <w:bCs/>
          <w:b/>
        </w:rPr>
        <w:t xml:space="preserve">Psychiatrist</w:t>
      </w:r>
      <w:r>
        <w:t xml:space="preserve">s in Bangalore are increasingly acting as educators. They conduct workshops in corporate offices, educational institutions, and community centers to explain the biological and psychological underpinnings of mental health issues. By framing mental health within a scientific context, they help dismantle myths that often prevent individuals from seeking help. The presence of reputable healthcare facilities in</w:t>
      </w:r>
      <w:r>
        <w:t xml:space="preserve"> </w:t>
      </w:r>
      <w:r>
        <w:rPr>
          <w:bCs/>
          <w:b/>
        </w:rPr>
        <w:t xml:space="preserve">India Bangalore</w:t>
      </w:r>
      <w:r>
        <w:t xml:space="preserve"> </w:t>
      </w:r>
      <w:r>
        <w:t xml:space="preserve">allows these professionals to collaborate with general practitioners, ensuring that psychiatric care is integrated into routine healthcare visits rather than being seen as a last resort.</w:t>
      </w:r>
    </w:p>
    <w:bookmarkEnd w:id="21"/>
    <w:bookmarkStart w:id="22" w:name="the-clinical-scope-beyond-medication"/>
    <w:p>
      <w:pPr>
        <w:pStyle w:val="Heading2"/>
      </w:pPr>
      <w:r>
        <w:t xml:space="preserve">The Clinical Scope: Beyond Medication</w:t>
      </w:r>
    </w:p>
    <w:p>
      <w:pPr>
        <w:pStyle w:val="FirstParagraph"/>
      </w:pPr>
      <w:r>
        <w:t xml:space="preserve">The role of the modern</w:t>
      </w:r>
      <w:r>
        <w:t xml:space="preserve"> </w:t>
      </w:r>
      <w:r>
        <w:rPr>
          <w:bCs/>
          <w:b/>
        </w:rPr>
        <w:t xml:space="preserve">Psychiatrist</w:t>
      </w:r>
      <w:r>
        <w:t xml:space="preserve"> </w:t>
      </w:r>
      <w:r>
        <w:t xml:space="preserve">in Bangalore extends far beyond the prescription of psychotropic medications. While pharmacotherapy remains a cornerstone of treatment for conditions such as schizophrenia, bipolar disorder, and severe depression, holistic care is paramount. In</w:t>
      </w:r>
      <w:r>
        <w:t xml:space="preserve"> </w:t>
      </w:r>
      <w:r>
        <w:rPr>
          <w:bCs/>
          <w:b/>
        </w:rPr>
        <w:t xml:space="preserve">India Bangalore</w:t>
      </w:r>
      <w:r>
        <w:t xml:space="preserve">, many leading psychiatrists adopt an integrated approach that combines biological treatments with psychotherapy techniques such as Cognitive Behavioral Therapy (CBT), Dialectical Behavior Therapy (DBT), and mindfulness-based stress reduction.</w:t>
      </w:r>
    </w:p>
    <w:p>
      <w:pPr>
        <w:pStyle w:val="BodyText"/>
      </w:pPr>
      <w:r>
        <w:t xml:space="preserve">This multidisciplinary approach is crucial in a city where work-life balance is often skewed. For instance, patients suffering from occupational burnout require more than just antidepressants; they need cognitive tools to manage stress and behavioral strategies to reintegrate into their professional lives. The</w:t>
      </w:r>
      <w:r>
        <w:t xml:space="preserve"> </w:t>
      </w:r>
      <w:r>
        <w:rPr>
          <w:bCs/>
          <w:b/>
        </w:rPr>
        <w:t xml:space="preserve">Psychiatrist</w:t>
      </w:r>
      <w:r>
        <w:t xml:space="preserve"> </w:t>
      </w:r>
      <w:r>
        <w:t xml:space="preserve">serves as a therapist who helps patients navigate the complexities of interpersonal relationships, family dynamics, and workplace conflicts. In</w:t>
      </w:r>
      <w:r>
        <w:t xml:space="preserve"> </w:t>
      </w:r>
      <w:r>
        <w:rPr>
          <w:bCs/>
          <w:b/>
        </w:rPr>
        <w:t xml:space="preserve">India Bangalore</w:t>
      </w:r>
      <w:r>
        <w:t xml:space="preserve">, where joint families are coexisting with nuclear setups and single-person households, the social context varies widely, requiring personalized psychiatric care that respects individual cultural backgrounds.</w:t>
      </w:r>
    </w:p>
    <w:bookmarkEnd w:id="22"/>
    <w:bookmarkStart w:id="23" w:name="tech-integration-and-future-prospects"/>
    <w:p>
      <w:pPr>
        <w:pStyle w:val="Heading2"/>
      </w:pPr>
      <w:r>
        <w:t xml:space="preserve">Tech-Integration and Future Prospects</w:t>
      </w:r>
    </w:p>
    <w:p>
      <w:pPr>
        <w:pStyle w:val="FirstParagraph"/>
      </w:pPr>
      <w:r>
        <w:t xml:space="preserve">Fittingly for a tech hub like</w:t>
      </w:r>
      <w:r>
        <w:t xml:space="preserve"> </w:t>
      </w:r>
      <w:r>
        <w:rPr>
          <w:bCs/>
          <w:b/>
        </w:rPr>
        <w:t xml:space="preserve">India Bangalore</w:t>
      </w:r>
      <w:r>
        <w:t xml:space="preserve">, the practice of psychiatry is undergoing a digital revolution. Telepsychiatry has gained immense popularity, allowing patients in remote parts of Karnataka or those with busy schedules to consult with expert</w:t>
      </w:r>
      <w:r>
        <w:t xml:space="preserve"> </w:t>
      </w:r>
      <w:r>
        <w:rPr>
          <w:bCs/>
          <w:b/>
        </w:rPr>
        <w:t xml:space="preserve">Psychiatrist</w:t>
      </w:r>
      <w:r>
        <w:t xml:space="preserve">s without the need for physical travel. This accessibility has expanded the reach of mental health services significantly. Apps and digital platforms are now being utilized for mood tracking, meditation guidance, and even AI-driven preliminary assessments, all overseen by human</w:t>
      </w:r>
      <w:r>
        <w:t xml:space="preserve"> </w:t>
      </w:r>
      <w:r>
        <w:rPr>
          <w:bCs/>
          <w:b/>
        </w:rPr>
        <w:t xml:space="preserve">Psychiatrist</w:t>
      </w:r>
      <w:r>
        <w:t xml:space="preserve">s to ensure ethical and accurate care.</w:t>
      </w:r>
    </w:p>
    <w:p>
      <w:pPr>
        <w:pStyle w:val="BodyText"/>
      </w:pPr>
      <w:r>
        <w:t xml:space="preserve">However, this technological integration brings its own set of challenges. Data privacy, the lack of non-verbal cues in virtual consultations, and the digital divide among older populations remain concerns. Despite these challenges, the trend is undeniable. The future of psychiatric care in</w:t>
      </w:r>
      <w:r>
        <w:t xml:space="preserve"> </w:t>
      </w:r>
      <w:r>
        <w:rPr>
          <w:bCs/>
          <w:b/>
        </w:rPr>
        <w:t xml:space="preserve">India Bangalore</w:t>
      </w:r>
      <w:r>
        <w:t xml:space="preserve"> </w:t>
      </w:r>
      <w:r>
        <w:t xml:space="preserve">lies in a hybrid model that leverages technology for accessibility while maintaining the empathetic, human connection that defines effective therapy.</w:t>
      </w:r>
    </w:p>
    <w:bookmarkEnd w:id="23"/>
    <w:bookmarkStart w:id="24" w:name="X411a26fa1cfb52f84901253f604680f975dc425"/>
    <w:p>
      <w:pPr>
        <w:pStyle w:val="Heading2"/>
      </w:pPr>
      <w:r>
        <w:t xml:space="preserve">Conclusion: A Necessary Pillar of Healthcare</w:t>
      </w:r>
    </w:p>
    <w:p>
      <w:pPr>
        <w:pStyle w:val="FirstParagraph"/>
      </w:pPr>
      <w:r>
        <w:t xml:space="preserve">In conclusion, the evolution of society in</w:t>
      </w:r>
      <w:r>
        <w:t xml:space="preserve"> </w:t>
      </w:r>
      <w:r>
        <w:rPr>
          <w:bCs/>
          <w:b/>
        </w:rPr>
        <w:t xml:space="preserve">India Bangalore</w:t>
      </w:r>
      <w:r>
        <w:br/>
      </w:r>
      <w:r>
        <w:t xml:space="preserve">has necessitated a parallel evolution in mental health services. The city’s dynamic environment, characterized by high-pressure jobs, cultural diversity, and rapid urbanization, has created a complex web of psychological stressors. In this context, the</w:t>
      </w:r>
      <w:r>
        <w:t xml:space="preserve"> </w:t>
      </w:r>
      <w:r>
        <w:rPr>
          <w:bCs/>
          <w:b/>
        </w:rPr>
        <w:t xml:space="preserve">Psychiatrist</w:t>
      </w:r>
      <w:r>
        <w:t xml:space="preserve"> </w:t>
      </w:r>
      <w:r>
        <w:t xml:space="preserve">has emerged as an indispensable figure. They are not only medical experts treating clinical disorders but also social agents who help individuals find balance and resilience in a chaotic world.</w:t>
      </w:r>
    </w:p>
    <w:p>
      <w:pPr>
        <w:pStyle w:val="BodyText"/>
      </w:pPr>
      <w:r>
        <w:t xml:space="preserve">As Bangalore continues to grow as a global tech leader, it must concurrently invest in the well-being of its human capital. Supporting the mental health infrastructure, promoting awareness, and ensuring access to quality psychiatric care are vital steps for sustainable development. The</w:t>
      </w:r>
      <w:r>
        <w:t xml:space="preserve"> </w:t>
      </w:r>
      <w:r>
        <w:rPr>
          <w:bCs/>
          <w:b/>
        </w:rPr>
        <w:t xml:space="preserve">Psychiatrist</w:t>
      </w:r>
      <w:r>
        <w:t xml:space="preserve">, therefore, stands not just as a healer of minds but as a guardian of the social fabric in</w:t>
      </w:r>
      <w:r>
        <w:t xml:space="preserve"> </w:t>
      </w:r>
      <w:r>
        <w:rPr>
          <w:bCs/>
          <w:b/>
        </w:rPr>
        <w:t xml:space="preserve">India Bangalore</w:t>
      </w:r>
      <w:r>
        <w:t xml:space="preserve">. Recognizing their importance and supporting their work is essential for building a healthier, more productive, and compassionate society in one of India’s most vibrant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India Bangalore</dc:title>
  <dc:creator/>
  <dc:language>en</dc:language>
  <cp:keywords/>
  <dcterms:created xsi:type="dcterms:W3CDTF">2026-07-29T13:02:52Z</dcterms:created>
  <dcterms:modified xsi:type="dcterms:W3CDTF">2026-07-29T13:02:52Z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