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Nigeria</w:t>
      </w:r>
      <w:r>
        <w:t xml:space="preserve"> </w:t>
      </w:r>
      <w:r>
        <w:t xml:space="preserve">Lagos</w:t>
      </w:r>
    </w:p>
    <w:bookmarkStart w:id="26" w:name="X5eb5dfe424c6903753d4d7e9a1a81853fac45ae"/>
    <w:p>
      <w:pPr>
        <w:pStyle w:val="Heading1"/>
      </w:pPr>
      <w:r>
        <w:t xml:space="preserve">Bridging the Gap: The Essential Role of the Psychiatrist in Nigeria Lagos</w:t>
      </w:r>
    </w:p>
    <w:p>
      <w:pPr>
        <w:pStyle w:val="FirstParagraph"/>
      </w:pPr>
      <w:r>
        <w:t xml:space="preserve">In the vibrant, fast-paced heart of West Africa lies Lagos, a city that serves as the commercial and financial capital of Nigeria. Known for its dynamic energy, bustling markets, and relentless drive for economic growth, Lagos is often described as "the city that never sleeps." However, beneath this veneer of progress lies a complex social fabric where high-pressure living conditions have given rise to significant mental health challenges. In this context, the role of the</w:t>
      </w:r>
      <w:r>
        <w:t xml:space="preserve"> </w:t>
      </w:r>
      <w:r>
        <w:rPr>
          <w:bCs/>
          <w:b/>
        </w:rPr>
        <w:t xml:space="preserve">Psychiatrist</w:t>
      </w:r>
      <w:r>
        <w:t xml:space="preserve"> </w:t>
      </w:r>
      <w:r>
        <w:t xml:space="preserve">has transitioned from being a peripheral medical specialty to an urgent necessity. This essay explores the critical importance of psychiatric care within</w:t>
      </w:r>
      <w:r>
        <w:t xml:space="preserve"> </w:t>
      </w:r>
      <w:r>
        <w:rPr>
          <w:bCs/>
          <w:b/>
        </w:rPr>
        <w:t xml:space="preserve">Nigeria Lagos</w:t>
      </w:r>
      <w:r>
        <w:t xml:space="preserve">, examining the unique socio-economic factors driving mental health issues, addressing cultural stigmas, and outlining the path toward a more integrated healthcare system.</w:t>
      </w:r>
    </w:p>
    <w:bookmarkStart w:id="20" w:name="X9fea8e3f141ca0eda73a134545163ebc5161dd6"/>
    <w:p>
      <w:pPr>
        <w:pStyle w:val="Heading2"/>
      </w:pPr>
      <w:r>
        <w:t xml:space="preserve">The Urban Pressure Cooker: Mental Health in Nigeria Lagos</w:t>
      </w:r>
    </w:p>
    <w:p>
      <w:pPr>
        <w:pStyle w:val="FirstParagraph"/>
      </w:pPr>
      <w:r>
        <w:t xml:space="preserve">Lagos is a megacity with a population that exceeds twenty million people. The density of this population creates unique psychological stressors. Residents face immense pressure related to transportation congestion, housing scarcity, unemployment, and the general cost of living. For many working-class families in</w:t>
      </w:r>
      <w:r>
        <w:t xml:space="preserve"> </w:t>
      </w:r>
      <w:r>
        <w:rPr>
          <w:bCs/>
          <w:b/>
        </w:rPr>
        <w:t xml:space="preserve">Nigeria Lagos</w:t>
      </w:r>
      <w:r>
        <w:t xml:space="preserve">, survival is the primary focus, often leaving little room for mental wellness or emotional processing. Consequently, rates of anxiety disorders, depression (commonly referred to locally as "head problems" or "heart sickness"), post-traumatic stress disorder (PTSD), and substance abuse are alarmingly high. The</w:t>
      </w:r>
      <w:r>
        <w:t xml:space="preserve"> </w:t>
      </w:r>
      <w:r>
        <w:rPr>
          <w:bCs/>
          <w:b/>
        </w:rPr>
        <w:t xml:space="preserve">Psychiatrist</w:t>
      </w:r>
      <w:r>
        <w:t xml:space="preserve"> </w:t>
      </w:r>
      <w:r>
        <w:t xml:space="preserve">serves as the first line of defense against these escalating mental health crises, providing not just medical intervention but also a crucial source of stability in an chaotic environment.</w:t>
      </w:r>
    </w:p>
    <w:bookmarkEnd w:id="20"/>
    <w:bookmarkStart w:id="21" w:name="cultural-stigma-and-misconceptions"/>
    <w:p>
      <w:pPr>
        <w:pStyle w:val="Heading2"/>
      </w:pPr>
      <w:r>
        <w:t xml:space="preserve">Cultural Stigma and Misconceptions</w:t>
      </w:r>
    </w:p>
    <w:p>
      <w:pPr>
        <w:pStyle w:val="FirstParagraph"/>
      </w:pPr>
      <w:r>
        <w:t xml:space="preserve">One of the most significant hurdles facing mental health professionals in Lagos is the deep-seated cultural stigma surrounding mental illness. In many traditional communities within Nigeria, psychological distress is frequently misinterpreted through spiritual or supernatural lenses. Symptoms of severe depression or schizophrenia may be attributed to witchcraft, curses, or divine punishment rather than biological or psychological causes. This misconception often leads individuals to seek help from religious leaders or herbalists before visiting a medical facility.</w:t>
      </w:r>
    </w:p>
    <w:p>
      <w:pPr>
        <w:pStyle w:val="BodyText"/>
      </w:pPr>
      <w:r>
        <w:t xml:space="preserve">The modern</w:t>
      </w:r>
      <w:r>
        <w:t xml:space="preserve"> </w:t>
      </w:r>
      <w:r>
        <w:rPr>
          <w:bCs/>
          <w:b/>
        </w:rPr>
        <w:t xml:space="preserve">Psychiatrist</w:t>
      </w:r>
      <w:r>
        <w:t xml:space="preserve"> </w:t>
      </w:r>
      <w:r>
        <w:t xml:space="preserve">in Nigeria Lagos must therefore act not only as a clinician but also as an educator and advocate. They play a pivotal role in demystifying mental health, bridging the gap between traditional beliefs and scientific medicine. By engaging with community leaders, religious organizations, and local influencers, psychiatrists can help shift the narrative from fear to understanding. This cultural competence is essential for building trust within the diverse populations of Lagos Island, Ikeja, Victoria Island, and other districts across</w:t>
      </w:r>
      <w:r>
        <w:t xml:space="preserve"> </w:t>
      </w:r>
      <w:r>
        <w:rPr>
          <w:bCs/>
          <w:b/>
        </w:rPr>
        <w:t xml:space="preserve">Nigeria Lagos</w:t>
      </w:r>
      <w:r>
        <w:t xml:space="preserve">.</w:t>
      </w:r>
    </w:p>
    <w:bookmarkEnd w:id="21"/>
    <w:bookmarkStart w:id="22" w:name="X4a6e7374f744c4cecec984a3cfb56d5b6879169"/>
    <w:p>
      <w:pPr>
        <w:pStyle w:val="Heading2"/>
      </w:pPr>
      <w:r>
        <w:t xml:space="preserve">The Scarcity of Resources and Infrastructure</w:t>
      </w:r>
    </w:p>
    <w:p>
      <w:pPr>
        <w:pStyle w:val="FirstParagraph"/>
      </w:pPr>
      <w:r>
        <w:t xml:space="preserve">Despite the growing demand, there remains a severe shortage of psychiatric infrastructure and personnel in Nigeria. The ratio of psychiatrists to patients in Nigeria is among the lowest in the world, a statistic that becomes even more stark when visualized within the crowded expanses of Lagos. Most specialized mental health services are concentrated in tertiary institutions located on Victoria Island or Ikeja, leaving residents in mainland areas with limited access to care.</w:t>
      </w:r>
    </w:p>
    <w:p>
      <w:pPr>
        <w:pStyle w:val="BodyText"/>
      </w:pPr>
      <w:r>
        <w:t xml:space="preserve">This disparity highlights the need for a decentralized approach to psychiatric care. The government and private stakeholders must invest in expanding mental health units within primary healthcare centers across all regions of</w:t>
      </w:r>
      <w:r>
        <w:t xml:space="preserve"> </w:t>
      </w:r>
      <w:r>
        <w:rPr>
          <w:bCs/>
          <w:b/>
        </w:rPr>
        <w:t xml:space="preserve">Nigeria Lagos</w:t>
      </w:r>
      <w:r>
        <w:t xml:space="preserve">. Furthermore, the integration of mental health training into general medical education is vital. General practitioners often serve as the initial point of contact for patients; therefore, equipping them with the skills to identify early signs of psychiatric disorders can significantly improve outcomes. The</w:t>
      </w:r>
      <w:r>
        <w:t xml:space="preserve"> </w:t>
      </w:r>
      <w:r>
        <w:rPr>
          <w:bCs/>
          <w:b/>
        </w:rPr>
        <w:t xml:space="preserve">Psychiatrist</w:t>
      </w:r>
      <w:r>
        <w:t xml:space="preserve"> </w:t>
      </w:r>
      <w:r>
        <w:t xml:space="preserve">must collaborate with primary care workers to create a seamless continuum of care that does not overwhelm specialized hospital facilities.</w:t>
      </w:r>
    </w:p>
    <w:bookmarkEnd w:id="22"/>
    <w:bookmarkStart w:id="23" w:name="Xf41148c0ffdb0ba49c770b7e28540929104b419"/>
    <w:p>
      <w:pPr>
        <w:pStyle w:val="Heading2"/>
      </w:pPr>
      <w:r>
        <w:t xml:space="preserve">The Impact on Productivity and Economic Growth</w:t>
      </w:r>
    </w:p>
    <w:p>
      <w:pPr>
        <w:pStyle w:val="FirstParagraph"/>
      </w:pPr>
      <w:r>
        <w:t xml:space="preserve">Mental health is intrinsically linked to economic productivity. In a city as economically vital as Lagos, untreated mental illness results in lost workdays, reduced cognitive function, and increased healthcare costs due to emergency interventions for severe crises. A healthy workforce is essential for sustaining the commercial engine of Nigeria. By providing effective treatment through therapy, medication management, and counseling,</w:t>
      </w:r>
      <w:r>
        <w:rPr>
          <w:bCs/>
          <w:b/>
        </w:rPr>
        <w:t xml:space="preserve">Psychiatrists</w:t>
      </w:r>
      <w:r>
        <w:t xml:space="preserve"> </w:t>
      </w:r>
      <w:r>
        <w:t xml:space="preserve">contribute directly to the economic resilience of</w:t>
      </w:r>
      <w:r>
        <w:t xml:space="preserve"> </w:t>
      </w:r>
      <w:r>
        <w:rPr>
          <w:bCs/>
          <w:b/>
        </w:rPr>
        <w:t xml:space="preserve">Nigeria Lagos</w:t>
      </w:r>
      <w:r>
        <w:t xml:space="preserve">.</w:t>
      </w:r>
    </w:p>
    <w:p>
      <w:pPr>
        <w:pStyle w:val="BodyText"/>
      </w:pPr>
      <w:r>
        <w:t xml:space="preserve">Employers in Lagos are beginning to recognize this link. There is a growing trend among multinational corporations and large local enterprises to incorporate mental health benefits into employee wellness programs. This shift reflects a broader understanding that supporting the psychological well-being of staff is not merely a charitable act but a strategic business imperative. The presence of accessible psychiatric care supports this corporate shift, ensuring that employees receive timely help before their conditions escalate.</w:t>
      </w:r>
    </w:p>
    <w:bookmarkEnd w:id="23"/>
    <w:bookmarkStart w:id="24" w:name="X61cb73afe863d85bd8dcd5c7e34b279492b7ca7"/>
    <w:p>
      <w:pPr>
        <w:pStyle w:val="Heading2"/>
      </w:pPr>
      <w:r>
        <w:t xml:space="preserve">The Digital Frontier: Telepsychiatry in Lagos</w:t>
      </w:r>
    </w:p>
    <w:p>
      <w:pPr>
        <w:pStyle w:val="FirstParagraph"/>
      </w:pPr>
      <w:r>
        <w:t xml:space="preserve">In recent years, technology has emerged as a powerful tool for overcoming the barriers to mental health access in Nigeria. The rise of telepsychiatry offers a promising solution to the logistical challenges faced by residents of</w:t>
      </w:r>
      <w:r>
        <w:t xml:space="preserve"> </w:t>
      </w:r>
      <w:r>
        <w:rPr>
          <w:bCs/>
          <w:b/>
        </w:rPr>
        <w:t xml:space="preserve">Nigeria Lagos</w:t>
      </w:r>
      <w:r>
        <w:t xml:space="preserve">. With high mobile phone penetration and improving internet connectivity, virtual consultations allow individuals in remote parts of Lagos State or those who cannot afford hospital visits to connect with qualified</w:t>
      </w:r>
      <w:r>
        <w:t xml:space="preserve"> </w:t>
      </w:r>
      <w:r>
        <w:rPr>
          <w:bCs/>
          <w:b/>
        </w:rPr>
        <w:t xml:space="preserve">Psychiatrists</w:t>
      </w:r>
      <w:r>
        <w:t xml:space="preserve">.</w:t>
      </w:r>
    </w:p>
    <w:p>
      <w:pPr>
        <w:pStyle w:val="BodyText"/>
      </w:pPr>
      <w:r>
        <w:t xml:space="preserve">This digital transformation democratizes access to mental health care. It reduces the stigma associated with physically visiting a psychiatric clinic, as appointments can be conducted privately from one’s home or office. However, this approach also requires robust regulatory frameworks to ensure patient confidentiality and the quality of care provided online. As digital health platforms expand in Nigeria Lagos, they will likely play an increasingly central role in delivering psychiatric services to the underserved.</w:t>
      </w:r>
    </w:p>
    <w:bookmarkEnd w:id="24"/>
    <w:bookmarkStart w:id="25" w:name="conclusion"/>
    <w:p>
      <w:pPr>
        <w:pStyle w:val="Heading2"/>
      </w:pPr>
      <w:r>
        <w:t xml:space="preserve">Conclusion</w:t>
      </w:r>
    </w:p>
    <w:p>
      <w:pPr>
        <w:pStyle w:val="FirstParagraph"/>
      </w:pPr>
      <w:r>
        <w:t xml:space="preserve">The trajectory of mental health care in Nigeria is at a crossroads, and Lagos stands at the forefront of this transformation. The city’s rapid urbanization, coupled with its socio-economic pressures, has created an urgent need for robust psychiatric services. The role of the</w:t>
      </w:r>
      <w:r>
        <w:t xml:space="preserve"> </w:t>
      </w:r>
      <w:r>
        <w:rPr>
          <w:bCs/>
          <w:b/>
        </w:rPr>
        <w:t xml:space="preserve">Psychiatrist</w:t>
      </w:r>
      <w:r>
        <w:t xml:space="preserve"> </w:t>
      </w:r>
      <w:r>
        <w:t xml:space="preserve">in</w:t>
      </w:r>
      <w:r>
        <w:t xml:space="preserve"> </w:t>
      </w:r>
      <w:r>
        <w:rPr>
          <w:bCs/>
          <w:b/>
        </w:rPr>
        <w:t xml:space="preserve">Nigeria Lagos</w:t>
      </w:r>
      <w:r>
        <w:t xml:space="preserve"> </w:t>
      </w:r>
      <w:r>
        <w:t xml:space="preserve">is multifaceted: they are healers of individual minds, educators to dispel myths, advocates for policy reform, and partners in economic development.</w:t>
      </w:r>
    </w:p>
    <w:p>
      <w:pPr>
        <w:pStyle w:val="BodyText"/>
      </w:pPr>
      <w:r>
        <w:t xml:space="preserve">To truly address the mental health crisis in Lagos, a collaborative effort is required. This includes government investment in infrastructure and personnel reduction of stigma through education, integration of mental health into primary care systems, and the leveraging of technology to reach wider audiences. Only by recognizing the psychiatric well-being as a fundamental component of public health can</w:t>
      </w:r>
      <w:r>
        <w:t xml:space="preserve"> </w:t>
      </w:r>
      <w:r>
        <w:rPr>
          <w:bCs/>
          <w:b/>
        </w:rPr>
        <w:t xml:space="preserve">Nigeria Lagos</w:t>
      </w:r>
      <w:r>
        <w:t xml:space="preserve"> </w:t>
      </w:r>
      <w:r>
        <w:t xml:space="preserve">ensure that its millions of residents thrive not just economically, but emotionally and psychologically. The future of a resilient Lagos depends on the strength and accessibility of its mental health care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Psychiatrist in Nigeria Lagos</dc:title>
  <dc:creator/>
  <dc:language>en</dc:language>
  <cp:keywords/>
  <dcterms:created xsi:type="dcterms:W3CDTF">2026-07-29T20:32:17Z</dcterms:created>
  <dcterms:modified xsi:type="dcterms:W3CDTF">2026-07-29T20:32:17Z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