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Psychiatrists</w:t>
      </w:r>
      <w:r>
        <w:t xml:space="preserve"> </w:t>
      </w:r>
      <w:r>
        <w:t xml:space="preserve">in</w:t>
      </w:r>
      <w:r>
        <w:t xml:space="preserve"> </w:t>
      </w:r>
      <w:r>
        <w:t xml:space="preserve">Zimbabwe:</w:t>
      </w:r>
      <w:r>
        <w:t xml:space="preserve"> </w:t>
      </w:r>
      <w:r>
        <w:t xml:space="preserve">A</w:t>
      </w:r>
      <w:r>
        <w:t xml:space="preserve"> </w:t>
      </w:r>
      <w:r>
        <w:t xml:space="preserve">Harare</w:t>
      </w:r>
      <w:r>
        <w:t xml:space="preserve"> </w:t>
      </w:r>
      <w:r>
        <w:t xml:space="preserve">Perspective</w:t>
      </w:r>
    </w:p>
    <w:bookmarkStart w:id="26" w:name="X29cead05b8b3558564f6e49218d4a1bfcb2249e"/>
    <w:p>
      <w:pPr>
        <w:pStyle w:val="Heading1"/>
      </w:pPr>
      <w:r>
        <w:t xml:space="preserve">The Role and Importance of Psychiatrists in Zimbabwe: A Harare Perspective</w:t>
      </w:r>
    </w:p>
    <w:p>
      <w:pPr>
        <w:pStyle w:val="FirstParagraph"/>
      </w:pPr>
      <w:r>
        <w:t xml:space="preserve">Mental health has long been a subject shrouded in silence, stigma, and misunderstanding across many developing nations. However, as global awareness regarding psychological well-being increases, the necessity for specialized medical intervention becomes increasingly apparent. In the context of</w:t>
      </w:r>
      <w:r>
        <w:t xml:space="preserve"> </w:t>
      </w:r>
      <w:r>
        <w:rPr>
          <w:bCs/>
          <w:b/>
        </w:rPr>
        <w:t xml:space="preserve">Zimbabwe Harare</w:t>
      </w:r>
      <w:r>
        <w:t xml:space="preserve">, the capital city and economic hub of the nation, this realization is driving a significant shift in public health priorities. At the forefront of this transformation is the</w:t>
      </w:r>
      <w:r>
        <w:t xml:space="preserve"> </w:t>
      </w:r>
      <w:r>
        <w:rPr>
          <w:bCs/>
          <w:b/>
        </w:rPr>
        <w:t xml:space="preserve">Psychiatrist</w:t>
      </w:r>
      <w:r>
        <w:t xml:space="preserve">, a medical specialist dedicated to diagnosing, treating, and preventing mental disorders. This essay explores the critical role that psychiatrists play in</w:t>
      </w:r>
      <w:r>
        <w:t xml:space="preserve"> </w:t>
      </w:r>
      <w:r>
        <w:rPr>
          <w:bCs/>
          <w:b/>
        </w:rPr>
        <w:t xml:space="preserve">Zimbabwe Harare</w:t>
      </w:r>
      <w:r>
        <w:t xml:space="preserve">, examining the unique challenges faced by patients and providers alike, while highlighting the growing importance of integrating psychiatric care into the broader healthcare framework.</w:t>
      </w:r>
    </w:p>
    <w:bookmarkStart w:id="20" w:name="X0bc25c7d0fa6d395cd41b9dc8dde1ad2fe18ab0"/>
    <w:p>
      <w:pPr>
        <w:pStyle w:val="Heading2"/>
      </w:pPr>
      <w:r>
        <w:t xml:space="preserve">The Unique Context of Mental Health in Zimbabwe Harare</w:t>
      </w:r>
    </w:p>
    <w:p>
      <w:pPr>
        <w:pStyle w:val="FirstParagraph"/>
      </w:pPr>
      <w:r>
        <w:t xml:space="preserve">To understand the demand for a</w:t>
      </w:r>
      <w:r>
        <w:t xml:space="preserve"> </w:t>
      </w:r>
      <w:r>
        <w:rPr>
          <w:bCs/>
          <w:b/>
        </w:rPr>
        <w:t xml:space="preserve">Psychiatrist</w:t>
      </w:r>
      <w:r>
        <w:t xml:space="preserve">, one must first contextualize the environment of</w:t>
      </w:r>
      <w:r>
        <w:t xml:space="preserve"> </w:t>
      </w:r>
      <w:r>
        <w:rPr>
          <w:bCs/>
          <w:b/>
        </w:rPr>
        <w:t xml:space="preserve">Zimbabwe Harare</w:t>
      </w:r>
      <w:r>
        <w:t xml:space="preserve">. As a rapidly urbanizing city, Harare faces complex socio-economic pressures that directly impact mental health. The city is home to diverse populations, ranging from affluent suburbs in Borrowdale and Mount Pleasant to densely populated areas like Highfield and Glen View. This economic disparity creates a dual burden of disease: while some residents suffer from stress-related disorders due to financial instability, others grapple with trauma resulting from historical political turbulence or the ongoing effects of HIV/AIDS.</w:t>
      </w:r>
    </w:p>
    <w:p>
      <w:pPr>
        <w:pStyle w:val="BodyText"/>
      </w:pPr>
      <w:r>
        <w:t xml:space="preserve">Furthermore, cultural factors in</w:t>
      </w:r>
      <w:r>
        <w:t xml:space="preserve"> </w:t>
      </w:r>
      <w:r>
        <w:rPr>
          <w:bCs/>
          <w:b/>
        </w:rPr>
        <w:t xml:space="preserve">Zimbabwe Harare</w:t>
      </w:r>
      <w:r>
        <w:t xml:space="preserve"> </w:t>
      </w:r>
      <w:r>
        <w:t xml:space="preserve">often influence how mental illness is perceived. Traditionally, symptoms of psychosis or severe depression may be attributed to spiritual causes rather than biological ones. This has led many individuals to seek help from traditional healers first, often delaying professional medical intervention until the condition becomes severe. The role of the</w:t>
      </w:r>
      <w:r>
        <w:t xml:space="preserve"> </w:t>
      </w:r>
      <w:r>
        <w:rPr>
          <w:bCs/>
          <w:b/>
        </w:rPr>
        <w:t xml:space="preserve">Psychiatrist</w:t>
      </w:r>
      <w:r>
        <w:t xml:space="preserve"> </w:t>
      </w:r>
      <w:r>
        <w:t xml:space="preserve">in this setting is not merely clinical but also educational, serving as a bridge between Western medical science and local cultural beliefs.</w:t>
      </w:r>
    </w:p>
    <w:bookmarkEnd w:id="20"/>
    <w:bookmarkStart w:id="21" w:name="X7c3cbef08688fc833a9ed7a3edd78c0b73bea0f"/>
    <w:p>
      <w:pPr>
        <w:pStyle w:val="Heading2"/>
      </w:pPr>
      <w:r>
        <w:t xml:space="preserve">The Scarcity and Strategic Importance of Psychiatrists</w:t>
      </w:r>
    </w:p>
    <w:p>
      <w:pPr>
        <w:pStyle w:val="FirstParagraph"/>
      </w:pPr>
      <w:r>
        <w:t xml:space="preserve">A defining characteristic of the mental health landscape in</w:t>
      </w:r>
      <w:r>
        <w:t xml:space="preserve"> </w:t>
      </w:r>
      <w:r>
        <w:rPr>
          <w:bCs/>
          <w:b/>
        </w:rPr>
        <w:t xml:space="preserve">Zimbabwe Harare</w:t>
      </w:r>
      <w:r>
        <w:t xml:space="preserve"> </w:t>
      </w:r>
      <w:r>
        <w:t xml:space="preserve">is the severe shortage of qualified</w:t>
      </w:r>
      <w:r>
        <w:t xml:space="preserve"> </w:t>
      </w:r>
      <w:r>
        <w:rPr>
          <w:bCs/>
          <w:b/>
        </w:rPr>
        <w:t xml:space="preserve">Psychiatrist</w:t>
      </w:r>
      <w:r>
        <w:t xml:space="preserve">s. According to global health statistics, many African nations have fewer than one psychiatrist per 100,000 people. In Harare, this scarcity means that those who do practice are often overwhelmed with demand. Most psychiatric care is centralized in major institutions such as Parirenyatwa Group of Hospitals and the Mpilo Central Hospital for psychiatry.</w:t>
      </w:r>
    </w:p>
    <w:p>
      <w:pPr>
        <w:pStyle w:val="BodyText"/>
      </w:pPr>
      <w:r>
        <w:t xml:space="preserve">The strategic importance of these professionals cannot be overstated. A</w:t>
      </w:r>
      <w:r>
        <w:t xml:space="preserve"> </w:t>
      </w:r>
      <w:r>
        <w:rPr>
          <w:bCs/>
          <w:b/>
        </w:rPr>
        <w:t xml:space="preserve">Psychiatrist</w:t>
      </w:r>
      <w:r>
        <w:t xml:space="preserve"> </w:t>
      </w:r>
      <w:r>
        <w:t xml:space="preserve">brings a medical perspective to mental health, distinguishing between conditions that require pharmacological intervention, such as schizophrenia or bipolar disorder, and those that may benefit from psychotherapy. In</w:t>
      </w:r>
      <w:r>
        <w:t xml:space="preserve"> </w:t>
      </w:r>
      <w:r>
        <w:rPr>
          <w:bCs/>
          <w:b/>
        </w:rPr>
        <w:t xml:space="preserve">Zimbabwe Harare</w:t>
      </w:r>
      <w:r>
        <w:t xml:space="preserve">, where resources are limited, the ability of a</w:t>
      </w:r>
      <w:r>
        <w:t xml:space="preserve"> </w:t>
      </w:r>
      <w:r>
        <w:rPr>
          <w:bCs/>
          <w:b/>
        </w:rPr>
        <w:t xml:space="preserve">Psychiatrist</w:t>
      </w:r>
      <w:r>
        <w:t xml:space="preserve"> </w:t>
      </w:r>
      <w:r>
        <w:t xml:space="preserve">to accurately diagnose and prescribe effective medication is crucial for managing chronic conditions that would otherwise lead to social isolation and economic productivity loss.</w:t>
      </w:r>
    </w:p>
    <w:bookmarkEnd w:id="21"/>
    <w:bookmarkStart w:id="22" w:name="Xfd9318af522207a26764d6324d999237a2c20da"/>
    <w:p>
      <w:pPr>
        <w:pStyle w:val="Heading2"/>
      </w:pPr>
      <w:r>
        <w:t xml:space="preserve">Bridging the Gap: Collaboration with Other Health Workers</w:t>
      </w:r>
    </w:p>
    <w:p>
      <w:pPr>
        <w:pStyle w:val="FirstParagraph"/>
      </w:pPr>
      <w:r>
        <w:t xml:space="preserve">In response to the limited number of specialists, a collaborative model of care is emerging in</w:t>
      </w:r>
      <w:r>
        <w:t xml:space="preserve"> </w:t>
      </w:r>
      <w:r>
        <w:rPr>
          <w:bCs/>
          <w:b/>
        </w:rPr>
        <w:t xml:space="preserve">Zimbabwe Harare</w:t>
      </w:r>
      <w:r>
        <w:t xml:space="preserve">.</w:t>
      </w:r>
      <w:r>
        <w:t xml:space="preserve"> </w:t>
      </w:r>
      <w:r>
        <w:rPr>
          <w:bCs/>
          <w:b/>
        </w:rPr>
        <w:t xml:space="preserve">Psychiatrist</w:t>
      </w:r>
      <w:r>
        <w:t xml:space="preserve">s are increasingly working alongside clinical psychologists, psychiatric nurses, and community health workers. This team-based approach ensures that patients receive comprehensive care even when immediate access to a specialist is unavailable. For instance, nurses trained in basic mental health first aid can triage patients in primary care clinics across Harare, referring only complex cases to the</w:t>
      </w:r>
      <w:r>
        <w:t xml:space="preserve"> </w:t>
      </w:r>
      <w:r>
        <w:rPr>
          <w:bCs/>
          <w:b/>
        </w:rPr>
        <w:t xml:space="preserve">Psychiatrist</w:t>
      </w:r>
      <w:r>
        <w:t xml:space="preserve">.</w:t>
      </w:r>
    </w:p>
    <w:p>
      <w:pPr>
        <w:pStyle w:val="BodyText"/>
      </w:pPr>
      <w:r>
        <w:t xml:space="preserve">This collaboration is vital for addressing the stigma associated with mental illness. When medical professionals from different disciplines work together, it normalizes psychiatric care as a legitimate part of overall health. In</w:t>
      </w:r>
      <w:r>
        <w:t xml:space="preserve"> </w:t>
      </w:r>
      <w:r>
        <w:rPr>
          <w:bCs/>
          <w:b/>
        </w:rPr>
        <w:t xml:space="preserve">Zimbabwe Harare</w:t>
      </w:r>
      <w:r>
        <w:t xml:space="preserve">, seeing a</w:t>
      </w:r>
      <w:r>
        <w:t xml:space="preserve"> </w:t>
      </w:r>
      <w:r>
        <w:rPr>
          <w:bCs/>
          <w:b/>
        </w:rPr>
        <w:t xml:space="preserve">Psychiatrist</w:t>
      </w:r>
      <w:r>
        <w:t xml:space="preserve"> </w:t>
      </w:r>
      <w:r>
        <w:t xml:space="preserve">is becoming less taboo, particularly among younger generations who are more exposed to global discourses on mental wellness.</w:t>
      </w:r>
    </w:p>
    <w:bookmarkEnd w:id="22"/>
    <w:bookmarkStart w:id="23" w:name="Xe5497122d65d5d06b0c19c48dbe1377b54cbead"/>
    <w:p>
      <w:pPr>
        <w:pStyle w:val="Heading2"/>
      </w:pPr>
      <w:r>
        <w:t xml:space="preserve">The Impact of Socio-Economic Factors on Psychiatric Care</w:t>
      </w:r>
    </w:p>
    <w:p>
      <w:pPr>
        <w:pStyle w:val="FirstParagraph"/>
      </w:pPr>
      <w:r>
        <w:t xml:space="preserve">Economic instability in</w:t>
      </w:r>
      <w:r>
        <w:t xml:space="preserve"> </w:t>
      </w:r>
      <w:r>
        <w:rPr>
          <w:bCs/>
          <w:b/>
        </w:rPr>
        <w:t xml:space="preserve">Zimbabwe Harare</w:t>
      </w:r>
      <w:r>
        <w:t xml:space="preserve"> </w:t>
      </w:r>
      <w:r>
        <w:t xml:space="preserve">poses significant challenges for both providers and patients. Fluctuations in currency value affect the availability of psychotropic medications, leading to treatment interruptions. A</w:t>
      </w:r>
      <w:r>
        <w:t xml:space="preserve"> </w:t>
      </w:r>
      <w:r>
        <w:rPr>
          <w:bCs/>
          <w:b/>
        </w:rPr>
        <w:t xml:space="preserve">Psychiatrist</w:t>
      </w:r>
      <w:r>
        <w:t xml:space="preserve"> </w:t>
      </w:r>
      <w:r>
        <w:t xml:space="preserve">must therefore be adept at managing treatment plans within these economic constraints, often prioritizing generic medications or exploring alternative therapies that are affordable yet effective.</w:t>
      </w:r>
    </w:p>
    <w:p>
      <w:pPr>
        <w:pStyle w:val="BodyText"/>
      </w:pPr>
      <w:r>
        <w:t xml:space="preserve">Moreover, the urban environment of Harare presents specific stressors. The hustle of city life, combined with unemployment and housing challenges, contributes to rising rates of anxiety and depression.</w:t>
      </w:r>
      <w:r>
        <w:t xml:space="preserve"> </w:t>
      </w:r>
      <w:r>
        <w:rPr>
          <w:bCs/>
          <w:b/>
        </w:rPr>
        <w:t xml:space="preserve">Psychiatrist</w:t>
      </w:r>
      <w:r>
        <w:t xml:space="preserve">s in Harare are on the front lines of treating these modern afflictions. They provide a safe space for individuals to process their experiences, offering evidence-based treatments that can restore functionality and quality of life.</w:t>
      </w:r>
    </w:p>
    <w:bookmarkEnd w:id="23"/>
    <w:bookmarkStart w:id="24" w:name="Xcc9ec7ee8d34208a846977691af03547219d079"/>
    <w:p>
      <w:pPr>
        <w:pStyle w:val="Heading2"/>
      </w:pPr>
      <w:r>
        <w:t xml:space="preserve">The Future of Psychiatry in Zimbabwe Harare</w:t>
      </w:r>
    </w:p>
    <w:p>
      <w:pPr>
        <w:pStyle w:val="FirstParagraph"/>
      </w:pPr>
      <w:r>
        <w:t xml:space="preserve">The future outlook for mental health services in</w:t>
      </w:r>
      <w:r>
        <w:t xml:space="preserve"> </w:t>
      </w:r>
      <w:r>
        <w:rPr>
          <w:bCs/>
          <w:b/>
        </w:rPr>
        <w:t xml:space="preserve">Zimbabwe Harare</w:t>
      </w:r>
      <w:r>
        <w:t xml:space="preserve"> </w:t>
      </w:r>
      <w:r>
        <w:t xml:space="preserve">holds both challenges and opportunities. There is a growing recognition by the Ministry of Health and Child Care that mental health is integral to physical health. This recognition is leading to increased investment in training more local doctors to become</w:t>
      </w:r>
      <w:r>
        <w:t xml:space="preserve"> </w:t>
      </w:r>
      <w:r>
        <w:rPr>
          <w:bCs/>
          <w:b/>
        </w:rPr>
        <w:t xml:space="preserve">Psychiatrist</w:t>
      </w:r>
      <w:r>
        <w:t xml:space="preserve">s, reducing reliance on foreign specialists.</w:t>
      </w:r>
    </w:p>
    <w:p>
      <w:pPr>
        <w:pStyle w:val="BodyText"/>
      </w:pPr>
      <w:r>
        <w:t xml:space="preserve">Additionally, technology offers new avenues for care. Tele-psychiatry could connect patients in remote areas of Harare with specialists located in central clinics, ensuring that geography does not dictate the quality of care. Furthermore, community-based programs led by</w:t>
      </w:r>
      <w:r>
        <w:t xml:space="preserve"> </w:t>
      </w:r>
      <w:r>
        <w:rPr>
          <w:bCs/>
          <w:b/>
        </w:rPr>
        <w:t xml:space="preserve">Psychiatrist</w:t>
      </w:r>
      <w:r>
        <w:t xml:space="preserve">s can help deconstruct stigma through public education campaigns.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r>
        <w:t xml:space="preserve">plays a pivotal role in the healthcare ecosystem of</w:t>
      </w:r>
      <w:r>
        <w:t xml:space="preserve"> </w:t>
      </w:r>
      <w:r>
        <w:rPr>
          <w:bCs/>
          <w:b/>
        </w:rPr>
        <w:t xml:space="preserve">Zimbabwe Harare</w:t>
      </w:r>
      <w:r>
        <w:t xml:space="preserve">. Despite significant challenges related to resource scarcity and cultural barriers, these medical professionals are essential in addressing the complex mental health needs of the population. They provide not only clinical treatment but also hope and stability to individuals struggling with mental illness. As</w:t>
      </w:r>
      <w:r>
        <w:t xml:space="preserve"> </w:t>
      </w:r>
      <w:r>
        <w:rPr>
          <w:bCs/>
          <w:b/>
        </w:rPr>
        <w:t xml:space="preserve">Zimbabwe Harare</w:t>
      </w:r>
      <w:r>
        <w:t xml:space="preserve"> </w:t>
      </w:r>
      <w:r>
        <w:t xml:space="preserve">continues to develop, prioritizing psychiatric services will be crucial for building a resilient, healthy society. It is imperative that stakeholders continue to support the training of more</w:t>
      </w:r>
      <w:r>
        <w:t xml:space="preserve"> </w:t>
      </w:r>
      <w:r>
        <w:rPr>
          <w:bCs/>
          <w:b/>
        </w:rPr>
        <w:t xml:space="preserve">Psychiatrist</w:t>
      </w:r>
      <w:r>
        <w:t xml:space="preserve">s and integrate mental health care into primary healthcare systems, ensuring that every citizen in Harare has access to dignified and effective psychiatric treatment.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Psychiatrists in Zimbabwe: A Harare Perspective</dc:title>
  <dc:creator/>
  <cp:keywords/>
  <dcterms:created xsi:type="dcterms:W3CDTF">2026-07-29T16:58:24Z</dcterms:created>
  <dcterms:modified xsi:type="dcterms:W3CDTF">2026-07-29T16:58:24Z</dcterms:modified>
</cp:coreProperties>
</file>

<file path=docProps/custom.xml><?xml version="1.0" encoding="utf-8"?>
<Properties xmlns="http://schemas.openxmlformats.org/officeDocument/2006/custom-properties" xmlns:vt="http://schemas.openxmlformats.org/officeDocument/2006/docPropsVTypes"/>
</file>