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Afghanistan,</w:t>
      </w:r>
      <w:r>
        <w:t xml:space="preserve"> </w:t>
      </w:r>
      <w:r>
        <w:t xml:space="preserve">Kabul</w:t>
      </w:r>
    </w:p>
    <w:bookmarkStart w:id="26" w:name="X5b1a19c6fbc791f1571a6ea61f23fa656f2b0eb"/>
    <w:p>
      <w:pPr>
        <w:pStyle w:val="Heading1"/>
      </w:pPr>
      <w:r>
        <w:t xml:space="preserve">The Crucial Role of the Psychologist in Afghanistan, Kabul</w:t>
      </w:r>
    </w:p>
    <w:p>
      <w:pPr>
        <w:pStyle w:val="FirstParagraph"/>
      </w:pPr>
      <w:r>
        <w:t xml:space="preserve">In the bustling streets of</w:t>
      </w:r>
      <w:r>
        <w:t xml:space="preserve"> </w:t>
      </w:r>
      <w:r>
        <w:rPr>
          <w:bCs/>
          <w:b/>
        </w:rPr>
        <w:t xml:space="preserve">Afghanistan, Kabul</w:t>
      </w:r>
      <w:r>
        <w:t xml:space="preserve">, a city that has witnessed decades of profound upheaval, the need for mental health support is both urgent and complex. The role of the</w:t>
      </w:r>
      <w:r>
        <w:t xml:space="preserve"> </w:t>
      </w:r>
      <w:r>
        <w:rPr>
          <w:bCs/>
          <w:b/>
        </w:rPr>
        <w:t xml:space="preserve">psychologist</w:t>
      </w:r>
      <w:r>
        <w:t xml:space="preserve"> </w:t>
      </w:r>
      <w:r>
        <w:t xml:space="preserve">within this specific geographic and cultural context extends far beyond traditional clinical therapy. It encompasses trauma recovery, community resilience building, cultural mediation, and the advocacy for human dignity in a post-conflict society. This essay explores the multifaceted responsibilities of the</w:t>
      </w:r>
      <w:r>
        <w:t xml:space="preserve"> </w:t>
      </w:r>
      <w:r>
        <w:rPr>
          <w:bCs/>
          <w:b/>
        </w:rPr>
        <w:t xml:space="preserve">psychologist</w:t>
      </w:r>
      <w:r>
        <w:t xml:space="preserve">, particularly focusing on their impact in</w:t>
      </w:r>
      <w:r>
        <w:t xml:space="preserve"> </w:t>
      </w:r>
      <w:r>
        <w:rPr>
          <w:bCs/>
          <w:b/>
        </w:rPr>
        <w:t xml:space="preserve">Afghanistan, Kabul</w:t>
      </w:r>
      <w:r>
        <w:t xml:space="preserve">, where historical trauma intersects with contemporary challenges.</w:t>
      </w:r>
    </w:p>
    <w:bookmarkStart w:id="20" w:name="the-context-of-trauma-and-resilience"/>
    <w:p>
      <w:pPr>
        <w:pStyle w:val="Heading2"/>
      </w:pPr>
      <w:r>
        <w:t xml:space="preserve">The Context of Trauma and Resilience</w:t>
      </w:r>
    </w:p>
    <w:p>
      <w:pPr>
        <w:pStyle w:val="FirstParagraph"/>
      </w:pPr>
      <w:r>
        <w:rPr>
          <w:bCs/>
          <w:b/>
        </w:rPr>
        <w:t xml:space="preserve">Afghanistan, Kabul</w:t>
      </w:r>
      <w:r>
        <w:t xml:space="preserve">, stands as a symbol of resilience amidst adversity. For over forty years, the region has endured war, political instability, economic hardship, and natural disasters. The cumulative effect of this prolonged exposure to violence has created a generation grappling with intergenerational trauma. In this environment,</w:t>
      </w:r>
      <w:r>
        <w:t xml:space="preserve"> </w:t>
      </w:r>
      <w:r>
        <w:rPr>
          <w:iCs/>
          <w:i/>
        </w:rPr>
        <w:t xml:space="preserve">Afghanistan Kabul</w:t>
      </w:r>
      <w:r>
        <w:t xml:space="preserve"> </w:t>
      </w:r>
      <w:r>
        <w:t xml:space="preserve">serves as both the epicenter of conflict and a hub for recovery efforts. The</w:t>
      </w:r>
      <w:r>
        <w:t xml:space="preserve"> </w:t>
      </w:r>
      <w:r>
        <w:rPr>
          <w:bCs/>
          <w:b/>
        </w:rPr>
        <w:t xml:space="preserve">psychologist</w:t>
      </w:r>
      <w:r>
        <w:t xml:space="preserve"> </w:t>
      </w:r>
      <w:r>
        <w:t xml:space="preserve">operating in this sphere must first understand the depth of collective grief and anxiety that permeates daily life.</w:t>
      </w:r>
    </w:p>
    <w:p>
      <w:pPr>
        <w:pStyle w:val="BodyText"/>
      </w:pPr>
      <w:r>
        <w:t xml:space="preserve">The primary duty of the</w:t>
      </w:r>
      <w:r>
        <w:t xml:space="preserve"> </w:t>
      </w:r>
      <w:r>
        <w:rPr>
          <w:bCs/>
          <w:b/>
        </w:rPr>
        <w:t xml:space="preserve">psychologist</w:t>
      </w:r>
      <w:r>
        <w:t xml:space="preserve"> </w:t>
      </w:r>
      <w:r>
        <w:t xml:space="preserve">is to address Post-Traumatic Stress Disorder (PTSD), depression, and anxiety disorders that are prevalent among survivors. However, in</w:t>
      </w:r>
      <w:r>
        <w:t xml:space="preserve"> </w:t>
      </w:r>
      <w:r>
        <w:rPr>
          <w:bCs/>
          <w:b/>
        </w:rPr>
        <w:t xml:space="preserve">Afghanistan, Kabul</w:t>
      </w:r>
      <w:r>
        <w:t xml:space="preserve">, mental health issues are often somaticized—expressed through physical pain rather than emotional distress. Therefore, the</w:t>
      </w:r>
      <w:r>
        <w:t xml:space="preserve"> </w:t>
      </w:r>
      <w:r>
        <w:rPr>
          <w:bCs/>
          <w:b/>
        </w:rPr>
        <w:t xml:space="preserve">psychologist</w:t>
      </w:r>
      <w:r>
        <w:t xml:space="preserve"> </w:t>
      </w:r>
      <w:r>
        <w:t xml:space="preserve">must adopt culturally sensitive diagnostic tools that recognize these unique manifestations of psychological pain. By bridging the gap between Western psychological frameworks and local expressions of suffering, the</w:t>
      </w:r>
      <w:r>
        <w:t xml:space="preserve"> </w:t>
      </w:r>
      <w:r>
        <w:rPr>
          <w:bCs/>
          <w:b/>
        </w:rPr>
        <w:t xml:space="preserve">psychologist</w:t>
      </w:r>
      <w:r>
        <w:t xml:space="preserve"> </w:t>
      </w:r>
      <w:r>
        <w:t xml:space="preserve">ensures that care is both effective and respectful.</w:t>
      </w:r>
    </w:p>
    <w:bookmarkEnd w:id="20"/>
    <w:bookmarkStart w:id="21" w:name="cultural-competence-and-community-trust"/>
    <w:p>
      <w:pPr>
        <w:pStyle w:val="Heading2"/>
      </w:pPr>
      <w:r>
        <w:t xml:space="preserve">Cultural Competence and Community Trust</w:t>
      </w:r>
    </w:p>
    <w:p>
      <w:pPr>
        <w:pStyle w:val="FirstParagraph"/>
      </w:pPr>
      <w:r>
        <w:t xml:space="preserve">In</w:t>
      </w:r>
      <w:r>
        <w:t xml:space="preserve"> </w:t>
      </w:r>
      <w:r>
        <w:rPr>
          <w:bCs/>
          <w:b/>
        </w:rPr>
        <w:t xml:space="preserve">Afghanistan, Kabul</w:t>
      </w:r>
      <w:r>
        <w:t xml:space="preserve">, trust is a fragile commodity. Historically marginalized from healthcare systems or subjected to exploitation during various regimes, many communities are hesitant to seek help from outsiders or even local authorities. The</w:t>
      </w:r>
      <w:r>
        <w:t xml:space="preserve"> </w:t>
      </w:r>
      <w:r>
        <w:rPr>
          <w:bCs/>
          <w:b/>
        </w:rPr>
        <w:t xml:space="preserve">psychologist</w:t>
      </w:r>
      <w:r>
        <w:t xml:space="preserve"> </w:t>
      </w:r>
      <w:r>
        <w:t xml:space="preserve">plays a pivotal role in dismantling these barriers through cultural competence. This involves not only fluency in local languages such as Dari and Pashto but also a deep understanding of Islamic traditions, family structures, and community hierarchies.</w:t>
      </w:r>
    </w:p>
    <w:p>
      <w:pPr>
        <w:pStyle w:val="BodyText"/>
      </w:pPr>
      <w:r>
        <w:t xml:space="preserve">The</w:t>
      </w:r>
      <w:r>
        <w:t xml:space="preserve"> </w:t>
      </w:r>
      <w:r>
        <w:rPr>
          <w:bCs/>
          <w:b/>
        </w:rPr>
        <w:t xml:space="preserve">psychologist</w:t>
      </w:r>
      <w:r>
        <w:t xml:space="preserve">, therefore, acts as a cultural mediator. They must navigate the delicate balance between introducing modern therapeutic techniques and respecting traditional healing practices. In</w:t>
      </w:r>
      <w:r>
        <w:t xml:space="preserve"> </w:t>
      </w:r>
      <w:r>
        <w:rPr>
          <w:bCs/>
          <w:b/>
        </w:rPr>
        <w:t xml:space="preserve">Afghanistan Kabul</w:t>
      </w:r>
      <w:r>
        <w:t xml:space="preserve">, this might involve collaborating with religious leaders to normalize mental health discussions or integrating faith-based coping mechanisms into treatment plans. By validating local beliefs while gently challenging stigmatizing attitudes toward mental illness, the</w:t>
      </w:r>
      <w:r>
        <w:t xml:space="preserve"> </w:t>
      </w:r>
      <w:r>
        <w:rPr>
          <w:bCs/>
          <w:b/>
        </w:rPr>
        <w:t xml:space="preserve">psychologist</w:t>
      </w:r>
      <w:r>
        <w:t xml:space="preserve"> </w:t>
      </w:r>
      <w:r>
        <w:t xml:space="preserve">fosters an environment where seeking help is seen as an act of strength rather than weakness.</w:t>
      </w:r>
    </w:p>
    <w:bookmarkEnd w:id="21"/>
    <w:bookmarkStart w:id="22" w:name="X0f8fbd4d2e46c35b00eb0b2e0d1a860eb95527c"/>
    <w:p>
      <w:pPr>
        <w:pStyle w:val="Heading2"/>
      </w:pPr>
      <w:r>
        <w:t xml:space="preserve">Trauma-Informed Care for Vulnerable Populations</w:t>
      </w:r>
    </w:p>
    <w:p>
      <w:pPr>
        <w:pStyle w:val="FirstParagraph"/>
      </w:pPr>
      <w:r>
        <w:t xml:space="preserve">Certain demographics in</w:t>
      </w:r>
      <w:r>
        <w:t xml:space="preserve"> </w:t>
      </w:r>
      <w:r>
        <w:rPr>
          <w:bCs/>
          <w:b/>
        </w:rPr>
        <w:t xml:space="preserve">Afghanistan Kabul</w:t>
      </w:r>
      <w:r>
        <w:t xml:space="preserve">, including women, children, and displaced persons, face disproportionate levels of psychological distress. Women in</w:t>
      </w:r>
      <w:r>
        <w:t xml:space="preserve"> </w:t>
      </w:r>
      <w:r>
        <w:rPr>
          <w:bCs/>
          <w:b/>
        </w:rPr>
        <w:t xml:space="preserve">Afghanistan Kabul</w:t>
      </w:r>
      <w:r>
        <w:t xml:space="preserve"> </w:t>
      </w:r>
      <w:r>
        <w:t xml:space="preserve">often endure dual burdens: the trauma of conflict and the societal restrictions on their autonomy. The</w:t>
      </w:r>
      <w:r>
        <w:t xml:space="preserve"> </w:t>
      </w:r>
      <w:r>
        <w:rPr>
          <w:bCs/>
          <w:b/>
        </w:rPr>
        <w:t xml:space="preserve">psychologist</w:t>
      </w:r>
      <w:r>
        <w:t xml:space="preserve"> </w:t>
      </w:r>
      <w:r>
        <w:t xml:space="preserve">must design gender-sensitive interventions that provide safe spaces for women to process their experiences without fear of judgment or retribution.</w:t>
      </w:r>
    </w:p>
    <w:p>
      <w:pPr>
        <w:pStyle w:val="BodyText"/>
      </w:pPr>
      <w:r>
        <w:t xml:space="preserve">Similarly, children in</w:t>
      </w:r>
      <w:r>
        <w:t xml:space="preserve"> </w:t>
      </w:r>
      <w:r>
        <w:rPr>
          <w:bCs/>
          <w:b/>
        </w:rPr>
        <w:t xml:space="preserve">Afghanistan Kabul</w:t>
      </w:r>
      <w:r>
        <w:t xml:space="preserve">, many of whom have witnessed violence or lost family members, require specialized care. The</w:t>
      </w:r>
      <w:r>
        <w:t xml:space="preserve"> </w:t>
      </w:r>
      <w:r>
        <w:rPr>
          <w:bCs/>
          <w:b/>
        </w:rPr>
        <w:t xml:space="preserve">psychologist</w:t>
      </w:r>
      <w:r>
        <w:t xml:space="preserve"> </w:t>
      </w:r>
      <w:r>
        <w:t xml:space="preserve">utilizes play therapy and narrative techniques to help these young patients reconstruct their sense of safety and identity. In schools across</w:t>
      </w:r>
      <w:r>
        <w:t xml:space="preserve"> </w:t>
      </w:r>
      <w:r>
        <w:rPr>
          <w:bCs/>
          <w:b/>
        </w:rPr>
        <w:t xml:space="preserve">Afghanistan Kabul</w:t>
      </w:r>
      <w:r>
        <w:t xml:space="preserve">, psychologists often work alongside teachers to create trauma-informed classrooms that support learning while addressing emotional needs. This holistic approach ensures that psychological healing is integrated into the broader social fabric.</w:t>
      </w:r>
    </w:p>
    <w:bookmarkEnd w:id="22"/>
    <w:bookmarkStart w:id="23" w:name="advocacy-and-systemic-change"/>
    <w:p>
      <w:pPr>
        <w:pStyle w:val="Heading2"/>
      </w:pPr>
      <w:r>
        <w:t xml:space="preserve">Advocacy and Systemic Change</w:t>
      </w:r>
    </w:p>
    <w:p>
      <w:pPr>
        <w:pStyle w:val="FirstParagraph"/>
      </w:pPr>
      <w:r>
        <w:t xml:space="preserve">Beyond individual therapy, the</w:t>
      </w:r>
      <w:r>
        <w:t xml:space="preserve"> </w:t>
      </w:r>
      <w:r>
        <w:rPr>
          <w:bCs/>
          <w:b/>
        </w:rPr>
        <w:t xml:space="preserve">psychologist</w:t>
      </w:r>
      <w:r>
        <w:t xml:space="preserve">, particularly in</w:t>
      </w:r>
      <w:r>
        <w:t xml:space="preserve"> </w:t>
      </w:r>
      <w:r>
        <w:rPr>
          <w:bCs/>
          <w:b/>
        </w:rPr>
        <w:t xml:space="preserve">Afghanistan Kabul</w:t>
      </w:r>
      <w:r>
        <w:t xml:space="preserve">, serves as an advocate for systemic change. Mental health infrastructure in</w:t>
      </w:r>
      <w:r>
        <w:t xml:space="preserve"> </w:t>
      </w:r>
      <w:r>
        <w:rPr>
          <w:bCs/>
          <w:b/>
        </w:rPr>
        <w:t xml:space="preserve">Afghanistan Kabul</w:t>
      </w:r>
      <w:r>
        <w:t xml:space="preserve"> </w:t>
      </w:r>
      <w:r>
        <w:t xml:space="preserve"> </w:t>
      </w:r>
      <w:r>
        <w:t xml:space="preserve">remains underdeveloped due to resource constraints and security challenges. The psychologist must actively engage with non-governmental organizations (NGOs), international bodies, and local governments to prioritize mental health funding and policy reform.</w:t>
      </w:r>
    </w:p>
    <w:p>
      <w:pPr>
        <w:pStyle w:val="BodyText"/>
      </w:pPr>
      <w:r>
        <w:t xml:space="preserve">This advocacy role includes training local healthcare workers, thereby building sustainable capacity within</w:t>
      </w:r>
      <w:r>
        <w:t xml:space="preserve"> </w:t>
      </w:r>
      <w:r>
        <w:rPr>
          <w:bCs/>
          <w:b/>
        </w:rPr>
        <w:t xml:space="preserve">Afghanistan Kabul</w:t>
      </w:r>
      <w:r>
        <w:t xml:space="preserve">. By empowering community health workers with basic psychological first aid skills, the</w:t>
      </w:r>
      <w:r>
        <w:t xml:space="preserve"> </w:t>
      </w:r>
      <w:r>
        <w:rPr>
          <w:bCs/>
          <w:b/>
        </w:rPr>
        <w:t xml:space="preserve">psychologist</w:t>
      </w:r>
      <w:r>
        <w:t xml:space="preserve"> </w:t>
      </w:r>
      <w:r>
        <w:t xml:space="preserve">ensures that care continues even when specialized resources are scarce. This decentralization of mental health services is crucial for reaching remote areas surrounding</w:t>
      </w:r>
      <w:r>
        <w:t xml:space="preserve"> </w:t>
      </w:r>
      <w:r>
        <w:rPr>
          <w:iCs/>
          <w:i/>
        </w:rPr>
        <w:t xml:space="preserve">Afghanistan Kabul</w:t>
      </w:r>
      <w:r>
        <w:t xml:space="preserve"> </w:t>
      </w:r>
      <w:r>
        <w:t xml:space="preserve">and ensuring equitable access to support.</w:t>
      </w:r>
    </w:p>
    <w:bookmarkEnd w:id="23"/>
    <w:bookmarkStart w:id="24" w:name="X9f37fc7ea866e3e82bcdfa9ff38a71869dc8b1c"/>
    <w:p>
      <w:pPr>
        <w:pStyle w:val="Heading2"/>
      </w:pPr>
      <w:r>
        <w:t xml:space="preserve">The Future of Psychological Care in Afghanistan, Kabul</w:t>
      </w:r>
    </w:p>
    <w:p>
      <w:pPr>
        <w:pStyle w:val="FirstParagraph"/>
      </w:pPr>
      <w:r>
        <w:t xml:space="preserve">Looking forward, the role of the</w:t>
      </w:r>
      <w:r>
        <w:t xml:space="preserve"> </w:t>
      </w:r>
      <w:r>
        <w:rPr>
          <w:bCs/>
          <w:b/>
        </w:rPr>
        <w:t xml:space="preserve">psychologist</w:t>
      </w:r>
      <w:r>
        <w:t xml:space="preserve">, in</w:t>
      </w:r>
      <w:r>
        <w:t xml:space="preserve"> </w:t>
      </w:r>
      <w:r>
        <w:rPr>
          <w:bCs/>
          <w:b/>
        </w:rPr>
        <w:t xml:space="preserve">Afghanistan Kabul</w:t>
      </w:r>
      <w:r>
        <w:t xml:space="preserve">, will continue to evolve. As political landscapes shift and economic conditions fluctuate, mental health professionals must remain agile and resilient. The integration of tele-psychology, where feasible despite internet restrictions, offers new avenues for connecting patients in</w:t>
      </w:r>
      <w:r>
        <w:t xml:space="preserve"> </w:t>
      </w:r>
      <w:r>
        <w:rPr>
          <w:iCs/>
          <w:i/>
        </w:rPr>
        <w:t xml:space="preserve">Afghanistan Kabul</w:t>
      </w:r>
      <w:r>
        <w:t xml:space="preserve"> </w:t>
      </w:r>
      <w:r>
        <w:t xml:space="preserve">with expert care.</w:t>
      </w:r>
    </w:p>
    <w:p>
      <w:pPr>
        <w:pStyle w:val="BodyText"/>
      </w:pPr>
      <w:r>
        <w:t xml:space="preserve">Moreover, there is a growing recognition of the importance of psychological well-being in peacebuilding efforts. A healed populace is better equipped to engage in dialogue and reconstruction. Thus, the</w:t>
      </w:r>
      <w:r>
        <w:t xml:space="preserve"> </w:t>
      </w:r>
      <w:r>
        <w:rPr>
          <w:bCs/>
          <w:b/>
        </w:rPr>
        <w:t xml:space="preserve">psychologist</w:t>
      </w:r>
      <w:r>
        <w:t xml:space="preserve">, becomes an agent of peace, working tirelessly to mend the social fabric torn by years of conflict. In</w:t>
      </w:r>
      <w:r>
        <w:t xml:space="preserve"> </w:t>
      </w:r>
      <w:r>
        <w:rPr>
          <w:bCs/>
          <w:b/>
        </w:rPr>
        <w:t xml:space="preserve">Afghanistan Kabul</w:t>
      </w:r>
      <w:r>
        <w:t xml:space="preserve">, every session with a client is not just a therapeutic intervention; it is a step toward reclaiming humanity in the face of dehumanizing circumstances.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psychologist</w:t>
      </w:r>
      <w:r>
        <w:t xml:space="preserve">, operating in</w:t>
      </w:r>
      <w:r>
        <w:t xml:space="preserve"> </w:t>
      </w:r>
      <w:r>
        <w:rPr>
          <w:iCs/>
          <w:i/>
        </w:rPr>
        <w:t xml:space="preserve">Afghanistan Kabul</w:t>
      </w:r>
      <w:r>
        <w:t xml:space="preserve"> </w:t>
      </w:r>
      <w:r>
        <w:t xml:space="preserve">holds a position of immense responsibility and profound impact. They are clinicians, cultural bridges, advocates, and healers. Their work addresses the deep scars left by history while fostering hope for the future. By focusing on culturally sensitive, trauma-informed care that respects the dignity of every individual in</w:t>
      </w:r>
      <w:r>
        <w:t xml:space="preserve"> </w:t>
      </w:r>
      <w:r>
        <w:rPr>
          <w:iCs/>
          <w:i/>
        </w:rPr>
        <w:t xml:space="preserve">Afghanistan Kabul</w:t>
      </w:r>
      <w:r>
        <w:t xml:space="preserve">, psychologists contribute to a society that is not only surviving but gradually healing. The journey toward psychological wellness in</w:t>
      </w:r>
      <w:r>
        <w:t xml:space="preserve"> </w:t>
      </w:r>
      <w:r>
        <w:rPr>
          <w:bCs/>
          <w:b/>
        </w:rPr>
        <w:t xml:space="preserve">Afghanistan Kabul</w:t>
      </w:r>
      <w:r>
        <w:t xml:space="preserve"> </w:t>
      </w:r>
      <w:r>
        <w:t xml:space="preserve">is long and arduous, but with dedicated professionals at the forefront, there remains a steadfast commitment to restoring mental health and human potential.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Afghanistan, Kabul</dc:title>
  <dc:creator/>
  <dc:language>en</dc:language>
  <cp:keywords/>
  <dcterms:created xsi:type="dcterms:W3CDTF">2026-07-29T08:58:16Z</dcterms:created>
  <dcterms:modified xsi:type="dcterms:W3CDTF">2026-07-29T08:58:16Z</dcterms:modified>
</cp:coreProperties>
</file>

<file path=docProps/custom.xml><?xml version="1.0" encoding="utf-8"?>
<Properties xmlns="http://schemas.openxmlformats.org/officeDocument/2006/custom-properties" xmlns:vt="http://schemas.openxmlformats.org/officeDocument/2006/docPropsVTypes"/>
</file>