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Brazil</w:t>
      </w:r>
      <w:r>
        <w:t xml:space="preserve"> </w:t>
      </w:r>
      <w:r>
        <w:t xml:space="preserve">Brasília</w:t>
      </w:r>
    </w:p>
    <w:bookmarkStart w:id="26" w:name="X87c0b80d675e2dcf11a28ffd2bf5e7e82882eb6"/>
    <w:p>
      <w:pPr>
        <w:pStyle w:val="Heading1"/>
      </w:pPr>
      <w:r>
        <w:t xml:space="preserve">The Role and Impact of the Psychologist in Brazil Brasília</w:t>
      </w:r>
    </w:p>
    <w:p>
      <w:pPr>
        <w:pStyle w:val="FirstParagraph"/>
      </w:pPr>
      <w:r>
        <w:t xml:space="preserve">In the heart of South America, where the political machinery of a developing nation grinds forward with relentless energy, lies Brazil Brasília. As the federal capital and a symbol of modernist ambition, this city serves as more than just an administrative center; it is a microcosm of Brazilian society in all its complexity. Within this unique urban landscape, the role of the</w:t>
      </w:r>
      <w:r>
        <w:t xml:space="preserve"> </w:t>
      </w:r>
      <w:r>
        <w:rPr>
          <w:bCs/>
          <w:b/>
        </w:rPr>
        <w:t xml:space="preserve">Psychologist</w:t>
      </w:r>
      <w:r>
        <w:t xml:space="preserve"> </w:t>
      </w:r>
      <w:r>
        <w:t xml:space="preserve">has evolved from a peripheral support service to a central pillar in maintaining individual well-being and social cohesion. The interplay between the high-pressure environment of</w:t>
      </w:r>
      <w:r>
        <w:t xml:space="preserve"> </w:t>
      </w:r>
      <w:r>
        <w:rPr>
          <w:bCs/>
          <w:b/>
        </w:rPr>
        <w:t xml:space="preserve">Brazil Brasília</w:t>
      </w:r>
      <w:r>
        <w:t xml:space="preserve"> </w:t>
      </w:r>
      <w:r>
        <w:t xml:space="preserve">and the therapeutic interventions provided by mental health professionals creates a dynamic field that warrants serious examination. This essay explores the multifaceted contributions of psychologists in this specific geographical and cultural context, highlighting their critical role in addressing the psychological tolls associated with urban life, political stress, and social inequality.</w:t>
      </w:r>
    </w:p>
    <w:bookmarkStart w:id="20" w:name="the-unique-context-of-brazil-brasília"/>
    <w:p>
      <w:pPr>
        <w:pStyle w:val="Heading2"/>
      </w:pPr>
      <w:r>
        <w:t xml:space="preserve">The Unique Context of Brazil Brasília</w:t>
      </w:r>
    </w:p>
    <w:p>
      <w:pPr>
        <w:pStyle w:val="FirstParagraph"/>
      </w:pPr>
      <w:r>
        <w:t xml:space="preserve">To understand the necessity of psychological services in this region, one must first appreciate the distinctive nature of</w:t>
      </w:r>
      <w:r>
        <w:t xml:space="preserve"> </w:t>
      </w:r>
      <w:r>
        <w:rPr>
          <w:bCs/>
          <w:b/>
        </w:rPr>
        <w:t xml:space="preserve">Brazil Brasília</w:t>
      </w:r>
      <w:r>
        <w:t xml:space="preserve">. Unlike older Brazilian cities that grew organically over centuries, Brasília was built from scratch in the late 1950s. It is a city planned according to rigid geometric principles, designed to represent progress and order. However, this architectural perfection often masks significant social realities. The city is characterized by stark contrasts: luxurious residential areas for government officials coexist with sprawling satellite cities where lower-income populations face inadequate infrastructure and limited access to services.</w:t>
      </w:r>
    </w:p>
    <w:p>
      <w:pPr>
        <w:pStyle w:val="BodyText"/>
      </w:pPr>
      <w:r>
        <w:t xml:space="preserve">This dichotomy creates a unique psychological landscape. The inhabitants of</w:t>
      </w:r>
      <w:r>
        <w:t xml:space="preserve"> </w:t>
      </w:r>
      <w:r>
        <w:rPr>
          <w:bCs/>
          <w:b/>
        </w:rPr>
        <w:t xml:space="preserve">Brazil Brasília</w:t>
      </w:r>
      <w:r>
        <w:t xml:space="preserve">, whether they are civil servants, politicians, or service workers in the satellite districts, live under constant pressure. The political climate is intense; emotions run high due to the proximity to power centers and media outlets. Consequently, issues such as anxiety, burnout, depression, and stress-related disorders are prevalent among both public officials and private citizens who feel displaced by the rapid urbanization or burdened by economic instability.</w:t>
      </w:r>
    </w:p>
    <w:bookmarkEnd w:id="20"/>
    <w:bookmarkStart w:id="21" w:name="Xba372c2c1bb752881ef893f838d0f14833734b9"/>
    <w:p>
      <w:pPr>
        <w:pStyle w:val="Heading2"/>
      </w:pPr>
      <w:r>
        <w:t xml:space="preserve">The Professional Mandate of the Psychologist</w:t>
      </w:r>
    </w:p>
    <w:p>
      <w:pPr>
        <w:pStyle w:val="FirstParagraph"/>
      </w:pPr>
      <w:r>
        <w:t xml:space="preserve">In this environment, the</w:t>
      </w:r>
      <w:r>
        <w:t xml:space="preserve"> </w:t>
      </w:r>
      <w:r>
        <w:rPr>
          <w:bCs/>
          <w:b/>
        </w:rPr>
        <w:t xml:space="preserve">Psychologist</w:t>
      </w:r>
      <w:r>
        <w:t xml:space="preserve"> </w:t>
      </w:r>
      <w:r>
        <w:t xml:space="preserve">emerges not merely as a clinician treating individual pathologies but as a vital agent of social change. In Brazil, the practice of psychology is regulated by strict ethical codes established by the Federal Council of Psychology (CFP). These regulations mandate that psychologists adhere to principles such as social responsibility, human rights protection, and cultural sensitivity. In</w:t>
      </w:r>
      <w:r>
        <w:t xml:space="preserve"> </w:t>
      </w:r>
      <w:r>
        <w:rPr>
          <w:bCs/>
          <w:b/>
        </w:rPr>
        <w:t xml:space="preserve">Brazil Brasília</w:t>
      </w:r>
      <w:r>
        <w:t xml:space="preserve">, these principles are put to the test daily.</w:t>
      </w:r>
    </w:p>
    <w:p>
      <w:pPr>
        <w:pStyle w:val="BodyText"/>
      </w:pPr>
      <w:r>
        <w:t xml:space="preserve">The scope of psychological practice here is broad. It encompasses clinical psychology, which provides one-on-one therapy for individuals struggling with mental health challenges; organizational psychology, which addresses workplace stress and corporate culture within government agencies; and community psychology, which focuses on collective well-being in underserved satellite cities. By engaging in these diverse fields, the</w:t>
      </w:r>
      <w:r>
        <w:t xml:space="preserve"> </w:t>
      </w:r>
      <w:r>
        <w:rPr>
          <w:bCs/>
          <w:b/>
        </w:rPr>
        <w:t xml:space="preserve">Psychologist</w:t>
      </w:r>
      <w:r>
        <w:t xml:space="preserve"> </w:t>
      </w:r>
      <w:r>
        <w:t xml:space="preserve">helps navigate the complex emotional terrain of a capital city that is often perceived as cold or impersonal due to its modernist design.</w:t>
      </w:r>
    </w:p>
    <w:bookmarkEnd w:id="21"/>
    <w:bookmarkStart w:id="22" w:name="Xd08d2e3c59d989ac75365a49f9ec1f6b581f574"/>
    <w:p>
      <w:pPr>
        <w:pStyle w:val="Heading2"/>
      </w:pPr>
      <w:r>
        <w:t xml:space="preserve">Mental Health Challenges Specific to the Region</w:t>
      </w:r>
    </w:p>
    <w:p>
      <w:pPr>
        <w:pStyle w:val="FirstParagraph"/>
      </w:pPr>
      <w:r>
        <w:t xml:space="preserve">The psychological profile of residents in</w:t>
      </w:r>
      <w:r>
        <w:t xml:space="preserve"> </w:t>
      </w:r>
      <w:r>
        <w:rPr>
          <w:bCs/>
          <w:b/>
        </w:rPr>
        <w:t xml:space="preserve">Brazil Brasília</w:t>
      </w:r>
      <w:r>
        <w:t xml:space="preserve"> </w:t>
      </w:r>
      <w:r>
        <w:t xml:space="preserve">presents specific challenges. For government employees, the "burnout syndrome" is a growing concern. The demand for productivity, combined with political polarization and public scrutiny, leads to high levels of chronic stress. Psychologists in this sector often work on intervention programs designed to promote resilience and emotional regulation among civil servants.</w:t>
      </w:r>
    </w:p>
    <w:p>
      <w:pPr>
        <w:pStyle w:val="BodyText"/>
      </w:pPr>
      <w:r>
        <w:t xml:space="preserve">Furthermore, the social inequality inherent in the city’s structure impacts mental health significantly. Residents of satellite cities often experience feelings of marginalization and lack of belonging, which can lead to depression and substance abuse issues. Here, the role of the</w:t>
      </w:r>
      <w:r>
        <w:t xml:space="preserve"> </w:t>
      </w:r>
      <w:r>
        <w:rPr>
          <w:bCs/>
          <w:b/>
        </w:rPr>
        <w:t xml:space="preserve">Psychologist</w:t>
      </w:r>
      <w:r>
        <w:t xml:space="preserve"> </w:t>
      </w:r>
      <w:r>
        <w:t xml:space="preserve">shifts towards empowerment and community building. By facilitating group therapies, support networks, and educational workshops in schools and community centers, psychologists help foster a sense of agency among marginalized populations.</w:t>
      </w:r>
    </w:p>
    <w:bookmarkEnd w:id="22"/>
    <w:bookmarkStart w:id="23" w:name="X3690e94672d1c94d2af54c0040afe15ca8a7adc"/>
    <w:p>
      <w:pPr>
        <w:pStyle w:val="Heading2"/>
      </w:pPr>
      <w:r>
        <w:t xml:space="preserve">The Intersection of Politics and Mental Health</w:t>
      </w:r>
    </w:p>
    <w:p>
      <w:pPr>
        <w:pStyle w:val="FirstParagraph"/>
      </w:pPr>
      <w:r>
        <w:t xml:space="preserve">An often overlooked aspect of the psychologist’s role in a capital city is the intersection between political discourse and public mental health. In</w:t>
      </w:r>
      <w:r>
        <w:t xml:space="preserve"> </w:t>
      </w:r>
      <w:r>
        <w:rPr>
          <w:bCs/>
          <w:b/>
        </w:rPr>
        <w:t xml:space="preserve">Brazil Brasília</w:t>
      </w:r>
      <w:r>
        <w:t xml:space="preserve">, political events are not abstract occurrences; they are immediate realities that affect everyone, from the President to the street vendor. During periods of political crisis, anxiety rates tend to spike across all social strata.</w:t>
      </w:r>
    </w:p>
    <w:p>
      <w:pPr>
        <w:pStyle w:val="BodyText"/>
      </w:pPr>
      <w:r>
        <w:t xml:space="preserve">Psychologists play a crucial role in demystifying this stress. They provide safe spaces where individuals can process their fears and frustrations without judgment. Additionally, through public lectures and media engagement, psychologists help educate the population on how political polarization affects mental well-being, promoting critical thinking and emotional intelligence as tools for navigating democratic life.</w:t>
      </w:r>
    </w:p>
    <w:bookmarkEnd w:id="23"/>
    <w:bookmarkStart w:id="24" w:name="future-directions-and-recommendations"/>
    <w:p>
      <w:pPr>
        <w:pStyle w:val="Heading2"/>
      </w:pPr>
      <w:r>
        <w:t xml:space="preserve">Future Directions and Recommendations</w:t>
      </w:r>
    </w:p>
    <w:p>
      <w:pPr>
        <w:pStyle w:val="FirstParagraph"/>
      </w:pPr>
      <w:r>
        <w:t xml:space="preserve">To further enhance the impact of psychology in</w:t>
      </w:r>
      <w:r>
        <w:t xml:space="preserve"> </w:t>
      </w:r>
      <w:r>
        <w:rPr>
          <w:bCs/>
          <w:b/>
        </w:rPr>
        <w:t xml:space="preserve">Brazil Brasília</w:t>
      </w:r>
      <w:r>
        <w:t xml:space="preserve">, several strategic directions must be pursued. First, there is a need to expand access to affordable psychological care in satellite cities. Public health policies should prioritize the integration of mental health services into primary care units, ensuring that even those with limited financial resources can benefit from professional support.</w:t>
      </w:r>
    </w:p>
    <w:p>
      <w:pPr>
        <w:pStyle w:val="BodyText"/>
      </w:pPr>
      <w:r>
        <w:t xml:space="preserve">Second, interdisciplinary collaboration is essential. Psychologists must work closely with sociologists, urban planners, and public health officials to create environments that promote mental well-being. For instance, designing public spaces in Brasília that encourage social interaction and reduce feelings of isolation can have profound psychological benefits.</w:t>
      </w:r>
    </w:p>
    <w:p>
      <w:pPr>
        <w:pStyle w:val="BodyText"/>
      </w:pPr>
      <w:r>
        <w:t xml:space="preserve">Finally, continuous professional development for psychologists in the region is vital. Training programs should focus on cultural competence, trauma-informed care, and the specific socio-political dynamics of Brazil’s capital. By staying attuned to local nuances, psychologists can tailor their interventions to be more effective and culturally relevant.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Psychologist</w:t>
      </w:r>
      <w:r>
        <w:t xml:space="preserve"> </w:t>
      </w:r>
      <w:r>
        <w:t xml:space="preserve">in</w:t>
      </w:r>
      <w:r>
        <w:t xml:space="preserve"> </w:t>
      </w:r>
      <w:r>
        <w:rPr>
          <w:bCs/>
          <w:b/>
        </w:rPr>
        <w:t xml:space="preserve">Brazil Brasília</w:t>
      </w:r>
      <w:r>
        <w:t xml:space="preserve"> </w:t>
      </w:r>
      <w:r>
        <w:t xml:space="preserve">holds a position of significant influence and responsibility. As the capital city continues to grapple with its identity as a modernist project versus a living, breathing urban community, mental health professionals provide essential support to its inhabitants. They help individuals cope with the stresses of political life, address the psychological impacts of social inequality, and foster resilience within diverse communities.</w:t>
      </w:r>
    </w:p>
    <w:p>
      <w:pPr>
        <w:pStyle w:val="BodyText"/>
      </w:pPr>
      <w:r>
        <w:t xml:space="preserve">The synergy between professional expertise and local context allows psychologists to contribute not only to individual healing but also to broader social harmony. As Brazil Brasília evolves, so too must its approach to mental health. By investing in psychological services and recognizing the vital role of the</w:t>
      </w:r>
      <w:r>
        <w:t xml:space="preserve"> </w:t>
      </w:r>
      <w:r>
        <w:rPr>
          <w:bCs/>
          <w:b/>
        </w:rPr>
        <w:t xml:space="preserve">Psychologist</w:t>
      </w:r>
      <w:r>
        <w:t xml:space="preserve">, society can ensure that this unique capital remains not just a center of political power, but a place where human well-being is cherished and protected.</w:t>
      </w:r>
    </w:p>
    <w:p>
      <w:pPr>
        <w:pStyle w:val="BodyText"/>
      </w:pPr>
      <w:r>
        <w:t xml:space="preserve">The journey toward comprehensive mental health care in this region is ongoing. It requires commitment from policymakers, healthcare providers, and the community at large. However, with the dedicated efforts of psychologists who understand the unique challenges faced by residents of</w:t>
      </w:r>
      <w:r>
        <w:t xml:space="preserve"> </w:t>
      </w:r>
      <w:r>
        <w:rPr>
          <w:bCs/>
          <w:b/>
        </w:rPr>
        <w:t xml:space="preserve">Brazil Brasília</w:t>
      </w:r>
      <w:r>
        <w:t xml:space="preserve">, there is hope for a future where mental health is viewed as a fundamental human right and a cornerstone of societal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Brazil Brasília</dc:title>
  <dc:creator/>
  <dc:language>en</dc:language>
  <cp:keywords/>
  <dcterms:created xsi:type="dcterms:W3CDTF">2026-07-30T06:17:01Z</dcterms:created>
  <dcterms:modified xsi:type="dcterms:W3CDTF">2026-07-30T06:17:01Z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