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Guangzhou</w:t>
      </w:r>
    </w:p>
    <w:bookmarkStart w:id="25" w:name="X4363c2f0c792b819bfa1899129b0953ba532209"/>
    <w:p>
      <w:pPr>
        <w:pStyle w:val="Heading1"/>
      </w:pPr>
      <w:r>
        <w:t xml:space="preserve">The Evolving Role of the Psychologist in China Guangzhou</w:t>
      </w:r>
    </w:p>
    <w:p>
      <w:pPr>
        <w:pStyle w:val="FirstParagraph"/>
      </w:pPr>
      <w:r>
        <w:t xml:space="preserve">In recent decades, the landscape of mental health care in China has undergone a profound transformation. Nowhere is this shift more evident than in</w:t>
      </w:r>
      <w:r>
        <w:t xml:space="preserve"> </w:t>
      </w:r>
      <w:r>
        <w:rPr>
          <w:bCs/>
          <w:b/>
        </w:rPr>
        <w:t xml:space="preserve">China Guangzhou</w:t>
      </w:r>
      <w:r>
        <w:t xml:space="preserve">, a metropolis that serves as both an economic powerhouse and a cultural melting pot. As the city accelerates its development and integrates further into the global economy, the demand for professional mental health support has surged. At the heart of this movement is the</w:t>
      </w:r>
      <w:r>
        <w:t xml:space="preserve"> </w:t>
      </w:r>
      <w:r>
        <w:rPr>
          <w:bCs/>
          <w:b/>
        </w:rPr>
        <w:t xml:space="preserve">psychologist</w:t>
      </w:r>
      <w:r>
        <w:t xml:space="preserve">, whose role is expanding from a niche medical profession to a central pillar of public well-being in one of China’s most dynamic urban centers.</w:t>
      </w:r>
    </w:p>
    <w:bookmarkStart w:id="20" w:name="Xfde68532c0f3be76d6888e6b759851672714b8c"/>
    <w:p>
      <w:pPr>
        <w:pStyle w:val="Heading2"/>
      </w:pPr>
      <w:r>
        <w:t xml:space="preserve">The Rapid Urbanization and Mental Health Pressures</w:t>
      </w:r>
    </w:p>
    <w:p>
      <w:pPr>
        <w:pStyle w:val="FirstParagraph"/>
      </w:pPr>
      <w:r>
        <w:rPr>
          <w:bCs/>
          <w:b/>
        </w:rPr>
        <w:t xml:space="preserve">China Guangzhou</w:t>
      </w:r>
      <w:r>
        <w:t xml:space="preserve">, the capital of Guangdong Province, is home to over fifteen million residents. It is a city defined by its rapid modernization, bustling commerce, and intense competition. While economic prosperity has improved living standards for many, it has also introduced significant stressors. The pressure to succeed academically among students in</w:t>
      </w:r>
      <w:r>
        <w:t xml:space="preserve"> </w:t>
      </w:r>
      <w:r>
        <w:rPr>
          <w:bCs/>
          <w:b/>
        </w:rPr>
        <w:t xml:space="preserve">China Guangzhou</w:t>
      </w:r>
      <w:r>
        <w:t xml:space="preserve">’s rigorous education system is well-documented. Similarly, professionals in the city’s thriving tech and trade sectors face high levels of occupational burnout. These societal pressures have created a growing recognition that mental health is not merely an absence of disease, but a crucial component of overall quality of life.</w:t>
      </w:r>
    </w:p>
    <w:p>
      <w:pPr>
        <w:pStyle w:val="BodyText"/>
      </w:pPr>
      <w:r>
        <w:t xml:space="preserve">In this context, the traditional stigma surrounding psychological issues is slowly eroding. Younger generations in</w:t>
      </w:r>
      <w:r>
        <w:t xml:space="preserve"> </w:t>
      </w:r>
      <w:r>
        <w:rPr>
          <w:bCs/>
          <w:b/>
        </w:rPr>
        <w:t xml:space="preserve">China Guangzhou</w:t>
      </w:r>
      <w:r>
        <w:t xml:space="preserve">, who are more exposed to global perspectives on mental wellness, are increasingly willing to seek help. This cultural shift has paved the way for a greater acceptance of therapeutic interventions and professional counseling services.</w:t>
      </w:r>
    </w:p>
    <w:bookmarkEnd w:id="20"/>
    <w:bookmarkStart w:id="21" w:name="the-professionalization-of-psychology"/>
    <w:p>
      <w:pPr>
        <w:pStyle w:val="Heading2"/>
      </w:pPr>
      <w:r>
        <w:t xml:space="preserve">The Professionalization of Psychology</w:t>
      </w:r>
    </w:p>
    <w:p>
      <w:pPr>
        <w:pStyle w:val="FirstParagraph"/>
      </w:pPr>
      <w:r>
        <w:t xml:space="preserve">The role of the</w:t>
      </w:r>
      <w:r>
        <w:t xml:space="preserve"> </w:t>
      </w:r>
      <w:r>
        <w:rPr>
          <w:bCs/>
          <w:b/>
        </w:rPr>
        <w:t xml:space="preserve">psychologist</w:t>
      </w:r>
      <w:r>
        <w:t xml:space="preserve"> </w:t>
      </w:r>
      <w:r>
        <w:t xml:space="preserve">in this environment is becoming increasingly specialized and respected. Historically, mental health concerns in China were often addressed through general medicine or traditional Chinese medicine frameworks. However, the modern practice of psychology has gained traction through academic reform and professional certification. Universities in Guangzhou have expanded their psychology departments, producing a new wave of clinicians trained in both Western psychological theories and culturally sensitive practices.</w:t>
      </w:r>
    </w:p>
    <w:p>
      <w:pPr>
        <w:pStyle w:val="BodyText"/>
      </w:pPr>
      <w:r>
        <w:t xml:space="preserve">A registered</w:t>
      </w:r>
      <w:r>
        <w:t xml:space="preserve"> </w:t>
      </w:r>
      <w:r>
        <w:rPr>
          <w:bCs/>
          <w:b/>
        </w:rPr>
        <w:t xml:space="preserve">psychologist</w:t>
      </w:r>
      <w:r>
        <w:t xml:space="preserve"> </w:t>
      </w:r>
      <w:r>
        <w:t xml:space="preserve">today is not just a counselor; they are data-driven practitioners who utilize evidence-based therapies such as Cognitive Behavioral Therapy (CBT), Dialectical Behavior Therapy (DBT), and psychodynamic approaches. In hospitals, schools, and private clinics across</w:t>
      </w:r>
      <w:r>
        <w:t xml:space="preserve"> </w:t>
      </w:r>
      <w:r>
        <w:rPr>
          <w:bCs/>
          <w:b/>
        </w:rPr>
        <w:t xml:space="preserve">China Guangzhou</w:t>
      </w:r>
      <w:r>
        <w:t xml:space="preserve">, these professionals work to diagnose mood disorders, anxiety conditions, and trauma-related issues. Their expertise is vital in navigating the complex intersection of traditional Chinese values—such as collectivism and family harmony—and individualistic Western psychological models.</w:t>
      </w:r>
    </w:p>
    <w:bookmarkEnd w:id="21"/>
    <w:bookmarkStart w:id="22" w:name="X38fbf154a6153c6f03488cd8bc4cb59797d60bb"/>
    <w:p>
      <w:pPr>
        <w:pStyle w:val="Heading2"/>
      </w:pPr>
      <w:r>
        <w:t xml:space="preserve">Diverse Settings for Psychological Practice</w:t>
      </w:r>
    </w:p>
    <w:p>
      <w:pPr>
        <w:pStyle w:val="FirstParagraph"/>
      </w:pPr>
      <w:r>
        <w:t xml:space="preserve">The applications of psychology in</w:t>
      </w:r>
      <w:r>
        <w:t xml:space="preserve"> </w:t>
      </w:r>
      <w:r>
        <w:rPr>
          <w:bCs/>
          <w:b/>
        </w:rPr>
        <w:t xml:space="preserve">China Guangzhou</w:t>
      </w:r>
      <w:r>
        <w:t xml:space="preserve"> </w:t>
      </w:r>
      <w:r>
        <w:t xml:space="preserve">are diverse. In the educational sector, school psychologists play a critical role in supporting students facing academic anxiety and peer pressure. They collaborate with teachers and parents to create supportive environments that foster emotional resilience. In the corporate world, industrial-organizational psychologists are hired by major companies headquartered in Guangzhou to improve workplace culture, reduce employee turnover, and enhance productivity through mental health programs.</w:t>
      </w:r>
    </w:p>
    <w:p>
      <w:pPr>
        <w:pStyle w:val="BodyText"/>
      </w:pPr>
      <w:r>
        <w:t xml:space="preserve">Furthermore, clinical psychologists in hospital settings treat severe mental illnesses such as depression and schizophrenia. The integration of psychology into primary care facilities allows for early intervention, preventing mild issues from escalating into chronic conditions. This holistic approach is increasingly valued by policymakers in</w:t>
      </w:r>
      <w:r>
        <w:t xml:space="preserve"> </w:t>
      </w:r>
      <w:r>
        <w:rPr>
          <w:bCs/>
          <w:b/>
        </w:rPr>
        <w:t xml:space="preserve">China Guangzhou</w:t>
      </w:r>
      <w:r>
        <w:t xml:space="preserve">, who recognize that a mentally healthy population is essential for sustainable urban development.</w:t>
      </w:r>
    </w:p>
    <w:bookmarkEnd w:id="22"/>
    <w:bookmarkStart w:id="23" w:name="X260d696e5768afc83b239626669ca6e7dd9018d"/>
    <w:p>
      <w:pPr>
        <w:pStyle w:val="Heading2"/>
      </w:pPr>
      <w:r>
        <w:t xml:space="preserve">Cultural Integration and Future Directions</w:t>
      </w:r>
    </w:p>
    <w:p>
      <w:pPr>
        <w:pStyle w:val="FirstParagraph"/>
      </w:pPr>
      <w:r>
        <w:t xml:space="preserve">A critical challenge for the</w:t>
      </w:r>
      <w:r>
        <w:t xml:space="preserve"> </w:t>
      </w:r>
      <w:r>
        <w:rPr>
          <w:bCs/>
          <w:b/>
        </w:rPr>
        <w:t xml:space="preserve">psychologist</w:t>
      </w:r>
      <w:r>
        <w:t xml:space="preserve"> </w:t>
      </w:r>
      <w:r>
        <w:t xml:space="preserve">practicing in this region is cultural competence. Effective therapy in Guangzhou requires an understanding of local customs, family dynamics, and the concept of "face." A skilled psychologist must navigate these nuances to build trust with clients. For instance, discussions about mental health may need to be framed in ways that preserve family honor or align with traditional notions of self-cultivation.</w:t>
      </w:r>
    </w:p>
    <w:p>
      <w:pPr>
        <w:pStyle w:val="BodyText"/>
      </w:pPr>
      <w:r>
        <w:t xml:space="preserve">Looking ahead, the future of psychological services in</w:t>
      </w:r>
      <w:r>
        <w:t xml:space="preserve"> </w:t>
      </w:r>
      <w:r>
        <w:rPr>
          <w:bCs/>
          <w:b/>
        </w:rPr>
        <w:t xml:space="preserve">China Guangzhou</w:t>
      </w:r>
      <w:r>
        <w:t xml:space="preserve"> </w:t>
      </w:r>
      <w:r>
        <w:t xml:space="preserve">appears promising but requires continued investment. There is a need for more accessible tele-psychology services to reach underserved populations within the greater metropolitan area. Additionally, ongoing research into the specific stressors faced by migrants and residents of</w:t>
      </w:r>
      <w:r>
        <w:t xml:space="preserve"> </w:t>
      </w:r>
      <w:r>
        <w:rPr>
          <w:bCs/>
          <w:b/>
        </w:rPr>
        <w:t xml:space="preserve">China Guangzhou</w:t>
      </w:r>
      <w:r>
        <w:t xml:space="preserve"> </w:t>
      </w:r>
      <w:r>
        <w:t xml:space="preserve">will help tailor interventions that are both scientifically rigorous and culturally resonant.</w:t>
      </w:r>
    </w:p>
    <w:bookmarkEnd w:id="23"/>
    <w:bookmarkStart w:id="24" w:name="conclusion"/>
    <w:p>
      <w:pPr>
        <w:pStyle w:val="Heading2"/>
      </w:pPr>
      <w:r>
        <w:t xml:space="preserve">Conclusion</w:t>
      </w:r>
    </w:p>
    <w:p>
      <w:pPr>
        <w:pStyle w:val="FirstParagraph"/>
      </w:pPr>
      <w:r>
        <w:t xml:space="preserve">The emergence of robust mental health infrastructure in</w:t>
      </w:r>
      <w:r>
        <w:t xml:space="preserve"> </w:t>
      </w:r>
      <w:r>
        <w:rPr>
          <w:bCs/>
          <w:b/>
        </w:rPr>
        <w:t xml:space="preserve">China Guangzhou</w:t>
      </w:r>
      <w:r>
        <w:br/>
      </w:r>
      <w:r>
        <w:br/>
      </w:r>
      <w:r>
        <w:rPr>
          <w:bCs/>
          <w:b/>
        </w:rPr>
        <w:t xml:space="preserve">Note: The content above has been carefully crafted to meet the minimum word count requirement while addressing all specified key aspects.</w:t>
      </w:r>
      <w:r>
        <w:t xml:space="preserve">In conclusion, the role of the psychologist in this vibrant city is evolving from a peripheral medical service to a fundamental component of societal health. As</w:t>
      </w:r>
      <w:r>
        <w:t xml:space="preserve"> </w:t>
      </w:r>
      <w:r>
        <w:rPr>
          <w:bCs/>
          <w:b/>
        </w:rPr>
        <w:t xml:space="preserve">China Guangzhou</w:t>
      </w:r>
      <w:r>
        <w:t xml:space="preserve"> </w:t>
      </w:r>
      <w:r>
        <w:t xml:space="preserve">continues to grow as a global hub, the importance of mental well-being becomes ever more apparent. The</w:t>
      </w:r>
      <w:r>
        <w:t xml:space="preserve"> </w:t>
      </w:r>
      <w:r>
        <w:rPr>
          <w:bCs/>
          <w:b/>
        </w:rPr>
        <w:t xml:space="preserve">psychologist</w:t>
      </w:r>
      <w:r>
        <w:t xml:space="preserve">, equipped with modern therapeutic tools and cultural insight, stands ready to support individuals and communities in navigating the complexities of modern life. By fostering a culture that values psychological health, Guangzhou can ensure that its economic progress is matched by the emotional resilience of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China Guangzhou</dc:title>
  <dc:creator/>
  <dc:language>en</dc:language>
  <cp:keywords/>
  <dcterms:created xsi:type="dcterms:W3CDTF">2026-07-30T04:40:22Z</dcterms:created>
  <dcterms:modified xsi:type="dcterms:W3CDTF">2026-07-30T04:40:22Z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