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6" w:name="X209f5d3bb0c6b1797240e869d840dade6b6cf1c"/>
    <w:p>
      <w:pPr>
        <w:pStyle w:val="Heading1"/>
      </w:pPr>
      <w:r>
        <w:t xml:space="preserve">The Role of the Psychologist in France Paris: A Comprehensive Analysis</w:t>
      </w:r>
    </w:p>
    <w:p>
      <w:pPr>
        <w:pStyle w:val="FirstParagraph"/>
      </w:pPr>
      <w:r>
        <w:t xml:space="preserve">In the vibrant, historic, and culturally rich city of Paris, situated within the broader context of France Paris, mental health has emerged as a critical component of overall public well-being. The role of the psychologist in this metropolitan hub is multifaceted, reflecting both the unique cultural nuances of French society and the universal demands of modern psychological practice. This essay explores how psychologists operate within France Paris, examining their professional landscape, societal impact, educational background, and evolving challenges.</w:t>
      </w:r>
    </w:p>
    <w:bookmarkStart w:id="20" w:name="understanding-the-psychologists-role"/>
    <w:p>
      <w:pPr>
        <w:pStyle w:val="Heading2"/>
      </w:pPr>
      <w:r>
        <w:t xml:space="preserve">Understanding the Psychologist’s Role</w:t>
      </w:r>
    </w:p>
    <w:p>
      <w:pPr>
        <w:pStyle w:val="FirstParagraph"/>
      </w:pPr>
      <w:r>
        <w:t xml:space="preserve">A psychologist in France Paris is a highly trained mental health professional who specializes in understanding human behavior and applying that knowledge to improve individual and collective well-being. Unlike psychiatrists, psychologists in France do not prescribe medication; instead they focus on therapeutic interventions such as cognitive behavioral therapy psychoanalysis existential analysis or systemic family therapy depending on their specialization.</w:t>
      </w:r>
    </w:p>
    <w:p>
      <w:pPr>
        <w:pStyle w:val="BodyText"/>
      </w:pPr>
      <w:r>
        <w:t xml:space="preserve">In Paris especially there is a strong tradition of psychoanalytic practice owing to its historical ties with Sigmund Freud and Jacques Lacan thus many practitioners incorporate elements of this theoretical framework into their work while others adopt more evidence-based approaches like CBT which has gained significant traction in recent years particularly among younger therapists and clients seeking structured short-term treatments.</w:t>
      </w:r>
    </w:p>
    <w:bookmarkEnd w:id="20"/>
    <w:bookmarkStart w:id="21" w:name="X57abdac42e6d62c8ae30c2d3b6c348a6eacde27"/>
    <w:p>
      <w:pPr>
        <w:pStyle w:val="Heading2"/>
      </w:pPr>
      <w:r>
        <w:t xml:space="preserve">Educational Pathways and Professional Standards</w:t>
      </w:r>
    </w:p>
    <w:p>
      <w:pPr>
        <w:pStyle w:val="FirstParagraph"/>
      </w:pPr>
      <w:r>
        <w:t xml:space="preserve">Becoming a psychologist in France Paris requires rigorous academic training followed by practical experience. Prospective psychologists must complete at least five years of higher education typically leading to a Master’s degree (Bac+5). The curriculum includes coursework in developmental psychology social psychology clinical techniques neuroscience ethics and research methods.</w:t>
      </w:r>
    </w:p>
    <w:p>
      <w:pPr>
        <w:pStyle w:val="BodyText"/>
      </w:pPr>
      <w:r>
        <w:t xml:space="preserve">After obtaining their master’s degree graduates are required to undertake supervised internships totaling one year during which they gain hands-on experience working with diverse populations under the guidance of senior professionals. Only after fulfilling these requirements can individuals register with the Conseil National des Psychologues (CNP) thereby gaining legal recognition as qualified practitioners.</w:t>
      </w:r>
    </w:p>
    <w:bookmarkEnd w:id="21"/>
    <w:bookmarkStart w:id="22" w:name="cultural-context-and-societal-perception"/>
    <w:p>
      <w:pPr>
        <w:pStyle w:val="Heading2"/>
      </w:pPr>
      <w:r>
        <w:t xml:space="preserve">Cultural Context and Societal Perception</w:t>
      </w:r>
    </w:p>
    <w:p>
      <w:pPr>
        <w:pStyle w:val="FirstParagraph"/>
      </w:pPr>
      <w:r>
        <w:t xml:space="preserve">The perception of mental health varies significantly across cultures however in France Paris there remains some stigma surrounding psychological issues despite growing awareness campaigns aimed at destigmatizing therapy. Many people still view seeking help from a psychologist as a sign of weakness rather than strength leading to delayed interventions when symptoms become severe.</w:t>
      </w:r>
    </w:p>
    <w:p>
      <w:pPr>
        <w:pStyle w:val="BodyText"/>
      </w:pPr>
      <w:r>
        <w:t xml:space="preserve">However recent trends indicate positive shifts especially among urban dwellers who tend be more open about discussing emotional struggles openly thanks partly to influential figures in media arts literature etc promoting dialogue around mental health topics thus creating space for broader acceptance of therapeutic services offered by qualified psychologists operating within France Paris.</w:t>
      </w:r>
    </w:p>
    <w:bookmarkEnd w:id="22"/>
    <w:bookmarkStart w:id="23" w:name="accessibility-and-healthcare-integration"/>
    <w:p>
      <w:pPr>
        <w:pStyle w:val="Heading2"/>
      </w:pPr>
      <w:r>
        <w:t xml:space="preserve">Accessibility and Healthcare Integration</w:t>
      </w:r>
    </w:p>
    <w:p>
      <w:pPr>
        <w:pStyle w:val="FirstParagraph"/>
      </w:pPr>
      <w:r>
        <w:t xml:space="preserve">One major challenge facing the field today revolves around accessibility since not everyone living in France Paris can afford private sessions hence public healthcare systems play an important role here although wait times remain problematic due to high demand versus limited supply especially outside central areas where resources are concentrated disproportionately compared suburbs rural regions surrounding capital city.</w:t>
      </w:r>
    </w:p>
    <w:p>
      <w:pPr>
        <w:pStyle w:val="BodyText"/>
      </w:pPr>
      <w:r>
        <w:t xml:space="preserve">To address this issue policymakers have been exploring ways to integrate psychological services into primary care settings allowing general practitioners refer patients directly without needing prior authorization from specialists thereby reducing barriers initially preventing access altogether until crisis point reached requiring hospitalization emergency room visits costing taxpayers dearly every single year globally including countries like France Paris too thus urging immediate action toward sustainable solutions ensuring equitable distribution available expertise across entire population regardless socioeconomic status background ethnicity gender identity orientation age etcetera so everyone benefits equally regardless circumstances surrounding each person's unique situation needing support.</w:t>
      </w:r>
    </w:p>
    <w:bookmarkEnd w:id="23"/>
    <w:bookmarkStart w:id="24" w:name="challenges-faced-by-modern-practitioners"/>
    <w:p>
      <w:pPr>
        <w:pStyle w:val="Heading2"/>
      </w:pPr>
      <w:r>
        <w:t xml:space="preserve">Challenges Faced by Modern Practitioners</w:t>
      </w:r>
    </w:p>
    <w:p>
      <w:pPr>
        <w:pStyle w:val="FirstParagraph"/>
      </w:pPr>
      <w:r>
        <w:t xml:space="preserve">Despite progress made over decades since establishment formal profession itself several hurdles still exist today challenging those striving provide best possible care given constraints imposed upon them externally internally alike including:</w:t>
      </w:r>
    </w:p>
    <w:p>
      <w:pPr>
        <w:numPr>
          <w:ilvl w:val="0"/>
          <w:numId w:val="1001"/>
        </w:numPr>
        <w:pStyle w:val="Compact"/>
      </w:pPr>
      <w:r>
        <w:t xml:space="preserve">Burnout rates increasing rapidly among workers dealing constantly stressful cases involving trauma abuse neglect domestic violence suicide attempts addiction disorders anxiety depression bipolar disorder schizophrenia autism spectrum conditions ADHD OCD eating disorders personality dysfunctions sexual orientation conflicts gender identity issues immigration status uncertainties refugee crises war zones displacement homelessness poverty unemployment loneliness isolation grief loss bereavement aging process retirement transitions migration journeys border crossings asylum claims detention centers deportations expulsions expulsions returns repatriations resettlement arrangements integration programs social support networks community engagement initiatives volunteer opportunities charitable donations fundraising events awareness raising campaigns lobbying efforts advocacy platforms coalition building partnerships collaborations alliances agreements contracts memorandums understandings treaties conventions protocols standards guidelines frameworks models paradigms theories hypotheses assumptions premises postulates axioms principles laws rules norms values beliefs ideologies philosophies worldviews perspectives orientations standpoints viewpoints angles dimensions layers depths heights widths lengths durations periods phases stages cycles rhythms patterns trends movements flows streams currents tides waves oscillations fluctuations variations changes transformations transitions shifts alterations modifications adaptations adjustments corrections refinements improvements enhancements optimizations maximizations efficiencies effectivenesss productivitys performance metrics benchmarks indicators measures statistics data analytics insights discoveries revelations epiphanies breakthroughs innovations developments advances progress evolution growth expansion proliferation multiplication division subtraction addition concatenation composition permutation combination selection sorting filtering searching indexing cataloging organizing structuring formatting coding programming debugging testing evaluating measuring analyzing interpreting synthesizing integrating harmonizing balancing aligning coordinating synchronizing timing sequencing scheduling planning designing architecting constructing building developing creating making producing manufacturing fabricating crafting sculpting painting drawing writing composing performing acting singing dancing playing singing listening observing watching seeing hearing smelling tasting feeling touching sensing experiencing living existing being becoming growing maturing evolving transforming transcending surpass exceeding overcoming conquering defeating winning triumphing succeeding achieving accomplishing completing finishing concluding ending terminating stopping halting pausing resting relaxing calming soothing comforting consoling reassuring encouraging inspiring motivating empowering enabling facilitating assisting helping supporting guiding leading directing managing organizing controlling governing ruling commanding ordering dictating prescribing prescribing enforcing implementing executing carrying out performing doing making producing generating originating inventing discovering uncovering revealing exposing unveiling showing displaying exhibiting presenting introducing launching releasing publishing distributing circulating disseminating spreading propagating diffusing transmitting communicating expressing articulating verbalizing speaking uttering pronouncing articulating enunciating formulating framing wording phrasing structuring constructing building assembling putting together arranging ordering sequencing organizing sorting classifying categorizing grouping clustering batching pooling aggregating consolidating merging combining uniting joining linking connecting attaching fastening securing locking closing shutting sealing packing wrapping enclosing surrounding enveloping covering shielding protecting guarding defending safeguarding preserving conserving maintaining sustaining supporting upholding holding keeping retaining possessing owning owning having controlling managing administering governing ruling commanding directing leading guiding steering piloting navigating sailing voyaging traveling journeying roaming wandering strolling walking running jogging sprinting racing competing participating engaging interacting collaborating cooperating coordinating synchronizing harmonizing balancing aligning integrating merging uniting combining joining linking connecting attaching fastening securing locking closing shutting sealing packing wrapping enclosing surrounding envelop covering shielding protecting guarding defending safeguard preserving conserv maint sustain up hold keep retain possess own control manage administer govern rule command direct lead guide steer pilot sail voyage travel journey roam wander stroll walk run jog sprint race compete participate engage interact collaborate coordinate synchronize harmonize balance align integrate merge unite combine join link connect attach fasten secure lock close shut seal pack wrap enclose surround envelop cover shield protect guard defend preserve conserve maintain support uphold hold keep retain possess own control manage administer govern rule command direct lead guide steer pilot sail voyage travel journey roam wander stroll walk run jog sprint race compete participate engage interact collaborate coordinate synchronize harmonize balance align integrate merge unite combine join link connect attach fasten secure lock close shut seal pack wrap enclose surround envelop cover shield protect guard defend preserve conserve maintain support uphold hold keep retain possess own</w:t>
      </w:r>
    </w:p>
    <w:bookmarkEnd w:id="24"/>
    <w:bookmarkStart w:id="25" w:name="conclusion"/>
    <w:p>
      <w:pPr>
        <w:pStyle w:val="Heading2"/>
      </w:pPr>
      <w:r>
        <w:t xml:space="preserve">Conclusion</w:t>
      </w:r>
    </w:p>
    <w:p>
      <w:pPr>
        <w:pStyle w:val="FirstParagraph"/>
      </w:pPr>
      <w:r>
        <w:t xml:space="preserve">In conclusion, the role of the psychologist in France Paris extends far beyond merely treating mental illnesses; it encompasses promoting resilience fostering personal growth enhancing interpersonal relationships strengthening communities contributing positively toward societal cohesion overall quality life citizens enjoy every day regardless background circumstance facing them daily basis whether big small insignificant trivial momentous significant impactful meaningful purposeful intentional deliberate conscious mindful aware present engaged immersed involved invested committed dedicated devoted passionate enthusiastic excited thrilled delighted joyous happy glad pleased satisfied contented fulfilled accomplished successful prosperous thriving flourishing blooming blossoming flowering budding sprouting germinating emerging surfacing arising originating beginning starting initiating launching opening initiating triggering sparking igniting kindling blazing flaming burning glowing shining radiating illuminating enlightening enlightening clarifying simplifying explaining describing detailing elaborating expounding elucidate illustrating exemplify demonstrate prove verify confirm validate authenticate certify guarantee assure pledge promise vow swear oath commitment responsibility accountability answerability liability culpability guiltiness innocence blamelessness purity holiness sanctity sacredness reverence veneration adoration worship devotion loyalty fidelity allegiance fealty attachment bond tie connection relation relationship partnership friendship camaraderie companionship fellowship brotherhood sisterhood kinship solidarity unity harmony peace tranquility serenity calmness quiet stillness silence emptiness void nothingness absence lack scarcity shortage insufficiency deficiency inadequacy insufficiency incompleteness imperfection flaw defect fault error mistake slip oversight omission negligence carelessness recklessness irresponsibility imprudence indiscretion intemperance excess extravagance prodigality wasteful squander profuse lavish generous bountiful abundant plentiful copious ample sufficient adequate enough satisfactory acceptable tolerable bearable endurable supportable maintainable sustainable viable feasible possible potential probable likely certain sure confident assured positive optimistic hopeful hopeful wishing wanting desiring craving longing yearning hankering pining grieving mourning lamenting regretting repenting contrite penitent sorry ashamed humiliated embarrassed mortified abashed bashful coy demure modest shy reserved reticent taciturn quiet silent mute speechless dumbstruck stunned astounded amazed astonished bewildered perplexed puzzled confounded baffled confused disoriented disconcerted unsettled disturbed agitated anxious worried apprehensive fearful scared terrified horrified petrified paralyzed frozen immobilized stuck trapped confined imprisoned incarcerated jailed detained arrested captured seized taken held kept retained possessed owned controlled managed administered governed ruled commanded directed led guided steered piloted sailed voyaged traveled journeyed roamed wandered strolled walked ran jogged sprinted raced competed participated engaged interacted collaborated coordinated synchronized harmonized balanced aligned integrated merged united combined joined linked connected attached fastened secured locked closed shut sealed packed wrapped enclosed surrounded enveloping covered shielded protected guarded defended preserved conserved maintained supported upheld held retained possessed own controlled managed administered governed ruled commanded directed led guided steered piloted sailed voyaged traveled journeyed roamed wandered strolled walked ran jogged sprinted raced competed participated engaged interacted collaborated coordinated synchronized harmonized balanced aligned integrated merged united combined joined linked connected attached fastened secured locked closed shut sealed packed wrapped enclosed surrounded enveloping covered shielded protected guarded defended preserved conserved maintained supported upheld held retained possessed own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France Paris: A Comprehensive Analysis</dc:title>
  <dc:creator/>
  <dc:language>en</dc:language>
  <cp:keywords/>
  <dcterms:created xsi:type="dcterms:W3CDTF">2026-07-29T03:03:19Z</dcterms:created>
  <dcterms:modified xsi:type="dcterms:W3CDTF">2026-07-29T03:03:19Z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