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Italy,</w:t>
      </w:r>
      <w:r>
        <w:t xml:space="preserve"> </w:t>
      </w:r>
      <w:r>
        <w:t xml:space="preserve">Rome</w:t>
      </w:r>
    </w:p>
    <w:bookmarkStart w:id="25" w:name="Xd78d18971d33eb550e2f975e2e0b2f59c1b13c6"/>
    <w:p>
      <w:pPr>
        <w:pStyle w:val="Heading1"/>
      </w:pPr>
      <w:r>
        <w:t xml:space="preserve">The Role and Significance of the</w:t>
      </w:r>
      <w:r>
        <w:t xml:space="preserve"> </w:t>
      </w:r>
      <w:r>
        <w:t xml:space="preserve">Psychologist</w:t>
      </w:r>
      <w:r>
        <w:t xml:space="preserve"> </w:t>
      </w:r>
      <w:r>
        <w:t xml:space="preserve">in</w:t>
      </w:r>
      <w:r>
        <w:t xml:space="preserve"> </w:t>
      </w:r>
      <w:r>
        <w:t xml:space="preserve">Italy Rome</w:t>
      </w:r>
      <w:r>
        <w:t xml:space="preserve">: A Comprehensive Essay</w:t>
      </w:r>
    </w:p>
    <w:p>
      <w:pPr>
        <w:pStyle w:val="FirstParagraph"/>
      </w:pPr>
      <w:r>
        <w:t xml:space="preserve">In the heart of Europe, where ancient history intertwines with modern vitality, lies one of the world’s most culturally rich cities: Rome. Within this vibrant metropolis, situated within the broader context of Italy and specifically centered in</w:t>
      </w:r>
      <w:r>
        <w:t xml:space="preserve"> </w:t>
      </w:r>
      <w:r>
        <w:t xml:space="preserve">Italy Rome</w:t>
      </w:r>
      <w:r>
        <w:t xml:space="preserve">, the role of mental health professionals has undergone a profound transformation in recent decades. Among these professionals, the</w:t>
      </w:r>
      <w:r>
        <w:t xml:space="preserve"> </w:t>
      </w:r>
      <w:r>
        <w:t xml:space="preserve">Psychologist</w:t>
      </w:r>
      <w:r>
        <w:t xml:space="preserve"> </w:t>
      </w:r>
      <w:r>
        <w:t xml:space="preserve">stands as a pivotal figure, bridging the gap between historical stigma and contemporary scientific understanding of human behavior. This essay explores the evolving landscape of psychological practice in this unique geographical and cultural setting, examining how a</w:t>
      </w:r>
      <w:r>
        <w:t xml:space="preserve"> </w:t>
      </w:r>
      <w:r>
        <w:t xml:space="preserve">Psychologist</w:t>
      </w:r>
      <w:r>
        <w:t xml:space="preserve"> </w:t>
      </w:r>
      <w:r>
        <w:t xml:space="preserve">operates within the specific nuances of</w:t>
      </w:r>
      <w:r>
        <w:t xml:space="preserve"> </w:t>
      </w:r>
      <w:r>
        <w:t xml:space="preserve">Italy Rome</w:t>
      </w:r>
      <w:r>
        <w:t xml:space="preserve">.</w:t>
      </w:r>
    </w:p>
    <w:bookmarkStart w:id="20" w:name="X363a7eac62b5628426aa8faad12e08451ccd9f7"/>
    <w:p>
      <w:pPr>
        <w:pStyle w:val="Heading2"/>
      </w:pPr>
      <w:r>
        <w:t xml:space="preserve">The Historical Context and Cultural Stigma</w:t>
      </w:r>
    </w:p>
    <w:p>
      <w:pPr>
        <w:pStyle w:val="FirstParagraph"/>
      </w:pPr>
      <w:r>
        <w:t xml:space="preserve">To understand the current state of mental health services in Rome, one must first acknowledge the historical barriers that have existed. For much of Italy’s recent history, particularly during the mid- 20th century, there was a significant social stigma attached to seeking psychological help. Mental illness was often viewed through a lens of shame or weakness rather than as a medical condition requiring care. However, the implementation of Law 180 in 1978, known as the Basaglia Law, marked a revolutionary turning point for mental health care across Italy. This law led to the closure of psychiatric hospitals and promoted community-based care.</w:t>
      </w:r>
    </w:p>
    <w:p>
      <w:pPr>
        <w:pStyle w:val="BodyText"/>
      </w:pPr>
      <w:r>
        <w:t xml:space="preserve">In</w:t>
      </w:r>
      <w:r>
        <w:t xml:space="preserve"> </w:t>
      </w:r>
      <w:r>
        <w:t xml:space="preserve">Italy Rome</w:t>
      </w:r>
      <w:r>
        <w:t xml:space="preserve">, this legislative shift had a profound impact. The city saw an increase in social services and outpatient centers, creating a more accessible environment for individuals seeking support. Today, the role of the</w:t>
      </w:r>
      <w:r>
        <w:t xml:space="preserve"> </w:t>
      </w:r>
      <w:r>
        <w:t xml:space="preserve">Psychologist</w:t>
      </w:r>
      <w:r>
        <w:t xml:space="preserve"> </w:t>
      </w:r>
      <w:r>
        <w:t xml:space="preserve">has evolved from being associated solely with severe pathology to encompassing broader areas of well-being, personal growth, and preventive care. This cultural shift is particularly evident in Rome, where the dynamic pace of city life demands robust mental health strategies.</w:t>
      </w:r>
    </w:p>
    <w:bookmarkEnd w:id="20"/>
    <w:bookmarkStart w:id="21" w:name="Xd3f26f626351de995cbe1ea3b03a73c4d83888b"/>
    <w:p>
      <w:pPr>
        <w:pStyle w:val="Heading2"/>
      </w:pPr>
      <w:r>
        <w:t xml:space="preserve">The Professional Scope of a Psychologist in Rome</w:t>
      </w:r>
    </w:p>
    <w:p>
      <w:pPr>
        <w:pStyle w:val="FirstParagraph"/>
      </w:pPr>
      <w:r>
        <w:t xml:space="preserve">A</w:t>
      </w:r>
      <w:r>
        <w:t xml:space="preserve"> </w:t>
      </w:r>
      <w:r>
        <w:t xml:space="preserve">Psychologist</w:t>
      </w:r>
      <w:r>
        <w:t xml:space="preserve"> </w:t>
      </w:r>
      <w:r>
        <w:t xml:space="preserve">operating in this region must navigate a complex regulatory framework. In Italy, the profession is strictly regulated by the Ordine dei Psicologi (Order of Psychologists). To practice legally, one must possess specific university qualifications and pass rigorous national exams. This regulation ensures that residents of</w:t>
      </w:r>
      <w:r>
        <w:t xml:space="preserve"> </w:t>
      </w:r>
      <w:r>
        <w:t xml:space="preserve">Italy Rome</w:t>
      </w:r>
      <w:r>
        <w:t xml:space="preserve"> </w:t>
      </w:r>
      <w:r>
        <w:t xml:space="preserve">have access to qualified professionals who adhere to ethical standards and scientific methodologies.</w:t>
      </w:r>
    </w:p>
    <w:p>
      <w:pPr>
        <w:pStyle w:val="BodyText"/>
      </w:pPr>
      <w:r>
        <w:t xml:space="preserve">The scope of practice for a</w:t>
      </w:r>
      <w:r>
        <w:t xml:space="preserve"> </w:t>
      </w:r>
      <w:r>
        <w:t xml:space="preserve">Psychologist</w:t>
      </w:r>
      <w:r>
        <w:t xml:space="preserve"> </w:t>
      </w:r>
      <w:r>
        <w:t xml:space="preserve">in Rome is diverse. Clinical psychologists work alongside psychiatrists, though they do not prescribe medication; instead, they provide psychotherapy for conditions such as anxiety, depression, and trauma. Given the high-pressure environment of living in a major global capital like Rome—characterized by competitive job markets and social expectations—there is a growing demand for cognitive-behavioral therapy (CBT) and other evidence-based treatments.</w:t>
      </w:r>
    </w:p>
    <w:p>
      <w:pPr>
        <w:pStyle w:val="BodyText"/>
      </w:pPr>
      <w:r>
        <w:t xml:space="preserve">Furthermore, organizational psychology is thriving in</w:t>
      </w:r>
      <w:r>
        <w:t xml:space="preserve"> </w:t>
      </w:r>
      <w:r>
        <w:t xml:space="preserve">Italy Rome</w:t>
      </w:r>
      <w:r>
        <w:t xml:space="preserve">. As the city hosts numerous international organizations, embassies, and corporate headquarters, industrial-organizational psychologists play a crucial role in enhancing workplace productivity and employee well-being. These professionals help companies manage stress reduction programs and team dynamics, recognizing that mental health is integral to economic success.</w:t>
      </w:r>
    </w:p>
    <w:bookmarkEnd w:id="21"/>
    <w:bookmarkStart w:id="22" w:name="Xda3502622ad092003af0e96ba0f1293be954541"/>
    <w:p>
      <w:pPr>
        <w:pStyle w:val="Heading2"/>
      </w:pPr>
      <w:r>
        <w:t xml:space="preserve">The Unique Challenges of Practice in Italy Rome</w:t>
      </w:r>
    </w:p>
    <w:p>
      <w:pPr>
        <w:pStyle w:val="FirstParagraph"/>
      </w:pPr>
      <w:r>
        <w:t xml:space="preserve">Practicing as a</w:t>
      </w:r>
      <w:r>
        <w:t xml:space="preserve"> </w:t>
      </w:r>
      <w:r>
        <w:t xml:space="preserve">Psychologist</w:t>
      </w:r>
      <w:r>
        <w:t xml:space="preserve"> </w:t>
      </w:r>
      <w:r>
        <w:t xml:space="preserve">in</w:t>
      </w:r>
      <w:r>
        <w:t xml:space="preserve"> </w:t>
      </w:r>
      <w:r>
        <w:t xml:space="preserve">Italy Rome</w:t>
      </w:r>
      <w:r>
        <w:t xml:space="preserve"> </w:t>
      </w:r>
      <w:r>
        <w:t xml:space="preserve">presents unique challenges. The city is known for its chaotic traffic, bureaucratic hurdles, and rapid lifestyle changes. These factors can exacerbate stress levels among the population. Additionally, Rome’s demographic diversity adds layers of complexity to psychological care. The city attracts a significant number of international students and expatriates from various cultural backgrounds.</w:t>
      </w:r>
    </w:p>
    <w:p>
      <w:pPr>
        <w:pStyle w:val="BodyText"/>
      </w:pPr>
      <w:r>
        <w:t xml:space="preserve">A competent</w:t>
      </w:r>
      <w:r>
        <w:t xml:space="preserve"> </w:t>
      </w:r>
      <w:r>
        <w:t xml:space="preserve">Psychologist</w:t>
      </w:r>
      <w:r>
        <w:t xml:space="preserve"> </w:t>
      </w:r>
      <w:r>
        <w:t xml:space="preserve">in this setting must possess high cultural competence. They must be adept at addressing issues related to acculturation, language barriers, and identity crises faced by immigrants and tourists alike. For instance, a psychologist might work with an international family adjusting to life in the Trastevere neighborhood or support a student from Northern Italy coping with the anonymity of city living in Rome’s larger districts. The ability to tailor therapeutic approaches to these specific cultural contexts is essential for effective treatment.</w:t>
      </w:r>
    </w:p>
    <w:bookmarkEnd w:id="22"/>
    <w:bookmarkStart w:id="23" w:name="X11130627cec5735f5410ed54e6d6d956400f721"/>
    <w:p>
      <w:pPr>
        <w:pStyle w:val="Heading2"/>
      </w:pPr>
      <w:r>
        <w:t xml:space="preserve">The Integration of Tradition and Modernity</w:t>
      </w:r>
    </w:p>
    <w:p>
      <w:pPr>
        <w:pStyle w:val="FirstParagraph"/>
      </w:pPr>
      <w:r>
        <w:t xml:space="preserve">An interesting aspect of being a</w:t>
      </w:r>
      <w:r>
        <w:t xml:space="preserve"> </w:t>
      </w:r>
      <w:r>
        <w:t xml:space="preserve">Psychologist</w:t>
      </w:r>
      <w:r>
        <w:t xml:space="preserve"> </w:t>
      </w:r>
      <w:r>
        <w:t xml:space="preserve">in</w:t>
      </w:r>
      <w:r>
        <w:t xml:space="preserve"> </w:t>
      </w:r>
      <w:r>
        <w:t xml:space="preserve">Italy Rome</w:t>
      </w:r>
      <w:r>
        <w:t xml:space="preserve"> </w:t>
      </w:r>
      <w:r>
        <w:t xml:space="preserve">is the interplay between tradition and modernity. Italy has a deep-rooted philosophical and humanistic tradition that values dialogue, family cohesion, and social connection. A skilled psychologist leverages these cultural strengths to facilitate healing. Family therapy is particularly prevalent in Rome, reflecting the central role of the family unit in Italian society.</w:t>
      </w:r>
    </w:p>
    <w:p>
      <w:pPr>
        <w:pStyle w:val="BodyText"/>
      </w:pPr>
      <w:r>
        <w:t xml:space="preserve">However, modern psychological practices are increasingly integrating technology. Tele-psychology has seen a surge in popularity since 2020, allowing</w:t>
      </w:r>
      <w:r>
        <w:t xml:space="preserve"> </w:t>
      </w:r>
      <w:r>
        <w:t xml:space="preserve">Psychologists</w:t>
      </w:r>
      <w:r>
        <w:t xml:space="preserve"> </w:t>
      </w:r>
      <w:r>
        <w:t xml:space="preserve">to reach clients who may be unable or unwilling to visit an office in person. In a sprawling city like Rome, this accessibility is vital for reaching elderly populations or those with mobility issues. Despite the digital shift, the face-to-face connection remains highly valued in Roman culture, leading many</w:t>
      </w:r>
      <w:r>
        <w:t xml:space="preserve"> </w:t>
      </w:r>
      <w:r>
        <w:t xml:space="preserve">Psychologists</w:t>
      </w:r>
      <w:r>
        <w:t xml:space="preserve"> </w:t>
      </w:r>
      <w:r>
        <w:t xml:space="preserve">to adopt a hybrid model of practice that combines online sessions with traditional office visits.</w:t>
      </w:r>
    </w:p>
    <w:bookmarkEnd w:id="23"/>
    <w:bookmarkStart w:id="24" w:name="X26e8b5d060b330d31be22eea2c02baaaef40ad4"/>
    <w:p>
      <w:pPr>
        <w:pStyle w:val="Heading2"/>
      </w:pPr>
      <w:r>
        <w:t xml:space="preserve">Conclusion: The Future of Mental Health in Italy Rome</w:t>
      </w:r>
    </w:p>
    <w:p>
      <w:pPr>
        <w:pStyle w:val="FirstParagraph"/>
      </w:pPr>
      <w:r>
        <w:t xml:space="preserve">In conclusion, the role of the</w:t>
      </w:r>
      <w:r>
        <w:t xml:space="preserve"> </w:t>
      </w:r>
      <w:r>
        <w:t xml:space="preserve">Psychologist</w:t>
      </w:r>
      <w:r>
        <w:t xml:space="preserve"> </w:t>
      </w:r>
      <w:r>
        <w:t xml:space="preserve">in</w:t>
      </w:r>
      <w:r>
        <w:t xml:space="preserve"> </w:t>
      </w:r>
      <w:r>
        <w:t xml:space="preserve">Italy Rome</w:t>
      </w:r>
      <w:r>
        <w:t xml:space="preserve"> </w:t>
      </w:r>
      <w:r>
        <w:t xml:space="preserve">is more critical than ever. As society moves away from stigma and toward a holistic view of health, psychologists are becoming indispensable allies in maintaining mental well-being. They operate at the intersection of scientific rigor and cultural sensitivity, addressing the specific needs of a diverse urban population.</w:t>
      </w:r>
    </w:p>
    <w:p>
      <w:pPr>
        <w:pStyle w:val="BodyText"/>
      </w:pPr>
      <w:r>
        <w:t xml:space="preserve">The future holds promise for further integration of psychological services into primary healthcare and educational systems across Rome. Continued professional development, adherence to ethical standards, and an understanding of local cultural nuances will remain key for any</w:t>
      </w:r>
      <w:r>
        <w:t xml:space="preserve"> </w:t>
      </w:r>
      <w:r>
        <w:t xml:space="preserve">Psychologist</w:t>
      </w:r>
      <w:r>
        <w:t xml:space="preserve"> </w:t>
      </w:r>
      <w:r>
        <w:t xml:space="preserve">aiming to serve the people of</w:t>
      </w:r>
      <w:r>
        <w:t xml:space="preserve"> </w:t>
      </w:r>
      <w:r>
        <w:t xml:space="preserve">Italy Rome</w:t>
      </w:r>
      <w:r>
        <w:t xml:space="preserve">. By fostering resilience and promoting mental health awareness, these professionals contribute significantly to the quality of life in one of Europe’s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Psychologist in Italy, Rome</dc:title>
  <dc:creator/>
  <dc:language>en</dc:language>
  <cp:keywords/>
  <dcterms:created xsi:type="dcterms:W3CDTF">2026-07-29T05:09:56Z</dcterms:created>
  <dcterms:modified xsi:type="dcterms:W3CDTF">2026-07-29T05:09:56Z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