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Mexico</w:t>
      </w:r>
      <w:r>
        <w:t xml:space="preserve"> </w:t>
      </w:r>
      <w:r>
        <w:t xml:space="preserve">City</w:t>
      </w:r>
    </w:p>
    <w:bookmarkStart w:id="26" w:name="X2640809dd894e14012580224965abd2b31c0b9a"/>
    <w:p>
      <w:pPr>
        <w:pStyle w:val="Heading1"/>
      </w:pPr>
      <w:r>
        <w:t xml:space="preserve">The Crucial Role of the Psychologist in Mexico City</w:t>
      </w:r>
    </w:p>
    <w:p>
      <w:pPr>
        <w:pStyle w:val="FirstParagraph"/>
      </w:pPr>
      <w:r>
        <w:t xml:space="preserve">In the bustling metropolis known as</w:t>
      </w:r>
      <w:r>
        <w:t xml:space="preserve"> </w:t>
      </w:r>
      <w:r>
        <w:rPr>
          <w:bCs/>
          <w:b/>
        </w:rPr>
        <w:t xml:space="preserve">Mexico Mexico City</w:t>
      </w:r>
      <w:r>
        <w:t xml:space="preserve">, a landscape characterized by its immense cultural richness, historical depth, and rapid urbanization, the mental health infrastructure plays an increasingly vital role in maintaining social stability. At the heart of this infrastructure stands the</w:t>
      </w:r>
      <w:r>
        <w:t xml:space="preserve"> </w:t>
      </w:r>
      <w:r>
        <w:rPr>
          <w:bCs/>
          <w:b/>
        </w:rPr>
        <w:t xml:space="preserve">Psychologist</w:t>
      </w:r>
      <w:r>
        <w:t xml:space="preserve">. While often viewed merely as a provider of therapy for individual distress, the</w:t>
      </w:r>
      <w:r>
        <w:t xml:space="preserve"> </w:t>
      </w:r>
      <w:r>
        <w:rPr>
          <w:bCs/>
          <w:b/>
        </w:rPr>
        <w:t xml:space="preserve">Psychologist</w:t>
      </w:r>
      <w:r>
        <w:t xml:space="preserve"> </w:t>
      </w:r>
      <w:r>
        <w:t xml:space="preserve">in this specific geographical and cultural context serves as a critical mediator between personal well-being and societal pressure. This essay explores the multifaceted role of the</w:t>
      </w:r>
      <w:r>
        <w:t xml:space="preserve"> </w:t>
      </w:r>
      <w:r>
        <w:rPr>
          <w:bCs/>
          <w:b/>
        </w:rPr>
        <w:t xml:space="preserve">Psychologist</w:t>
      </w:r>
      <w:r>
        <w:t xml:space="preserve">, analyzing their professional duties, cultural adaptations, and significant impact within</w:t>
      </w:r>
      <w:r>
        <w:t xml:space="preserve"> </w:t>
      </w:r>
      <w:r>
        <w:rPr>
          <w:iCs/>
          <w:i/>
        </w:rPr>
        <w:t xml:space="preserve">Mexico Mexico City</w:t>
      </w:r>
      <w:r>
        <w:t xml:space="preserve">.</w:t>
      </w:r>
    </w:p>
    <w:bookmarkStart w:id="20" w:name="X35495c8a469d5db63e06f7459cfe63ac5825916"/>
    <w:p>
      <w:pPr>
        <w:pStyle w:val="Heading2"/>
      </w:pPr>
      <w:r>
        <w:t xml:space="preserve">The Urban Landscape of Mental Health in Mexico City</w:t>
      </w:r>
    </w:p>
    <w:p>
      <w:pPr>
        <w:pStyle w:val="FirstParagraph"/>
      </w:pPr>
      <w:r>
        <w:rPr>
          <w:bCs/>
          <w:b/>
        </w:rPr>
        <w:t xml:space="preserve">Mexico Mexico City</w:t>
      </w:r>
      <w:r>
        <w:t xml:space="preserve"> </w:t>
      </w:r>
      <w:r>
        <w:t xml:space="preserve">is not just a capital; it is one of the most populous urban areas on the planet. With over nine million inhabitants within its municipal limits and nearly twenty million in the greater metropolitan area, the city generates a unique set of psychological stressors. Commute times can exceed three hours daily, pollution levels frequently pose health risks, and economic disparities are starkly visible from one neighborhood to another. In this high-pressure environment, the demand for mental health services has surged dramatically.</w:t>
      </w:r>
    </w:p>
    <w:p>
      <w:pPr>
        <w:pStyle w:val="BodyText"/>
      </w:pPr>
      <w:r>
        <w:t xml:space="preserve">The</w:t>
      </w:r>
      <w:r>
        <w:t xml:space="preserve"> </w:t>
      </w:r>
      <w:r>
        <w:rPr>
          <w:bCs/>
          <w:b/>
        </w:rPr>
        <w:t xml:space="preserve">Psychologist</w:t>
      </w:r>
      <w:r>
        <w:t xml:space="preserve"> </w:t>
      </w:r>
      <w:r>
        <w:t xml:space="preserve">in</w:t>
      </w:r>
      <w:r>
        <w:t xml:space="preserve"> </w:t>
      </w:r>
      <w:r>
        <w:rPr>
          <w:iCs/>
          <w:i/>
        </w:rPr>
        <w:t xml:space="preserve">Mexico Mexico City</w:t>
      </w:r>
      <w:r>
        <w:t xml:space="preserve"> </w:t>
      </w:r>
      <w:r>
        <w:t xml:space="preserve">operates within a system that is transitioning from traditional medical-model approaches to more holistic, community-based care. Historically, mental health issues were often stigmatized or handled within the family unit, relying on religious or spiritual interventions. However, as urbanization accelerates in</w:t>
      </w:r>
      <w:r>
        <w:t xml:space="preserve"> </w:t>
      </w:r>
      <w:r>
        <w:rPr>
          <w:bCs/>
          <w:b/>
        </w:rPr>
        <w:t xml:space="preserve">Mexico Mexico City</w:t>
      </w:r>
      <w:r>
        <w:t xml:space="preserve">, there is a growing recognition of the need for professional psychological intervention. The</w:t>
      </w:r>
      <w:r>
        <w:t xml:space="preserve"> </w:t>
      </w:r>
      <w:r>
        <w:rPr>
          <w:bCs/>
          <w:b/>
        </w:rPr>
        <w:t xml:space="preserve">Psychologist</w:t>
      </w:r>
      <w:r>
        <w:t xml:space="preserve"> </w:t>
      </w:r>
      <w:r>
        <w:t xml:space="preserve">has become essential in navigating this shift, providing evidence-based treatments that respect local customs while addressing modern clinical needs.</w:t>
      </w:r>
    </w:p>
    <w:bookmarkEnd w:id="20"/>
    <w:bookmarkStart w:id="21" w:name="X53b3f7a90e5d016bf02c21409392d481046b09e"/>
    <w:p>
      <w:pPr>
        <w:pStyle w:val="Heading2"/>
      </w:pPr>
      <w:r>
        <w:t xml:space="preserve">Cultural Competence and the Mexican Context</w:t>
      </w:r>
    </w:p>
    <w:p>
      <w:pPr>
        <w:pStyle w:val="FirstParagraph"/>
      </w:pPr>
      <w:r>
        <w:t xml:space="preserve">A key distinction of the</w:t>
      </w:r>
      <w:r>
        <w:t xml:space="preserve"> </w:t>
      </w:r>
      <w:r>
        <w:rPr>
          <w:bCs/>
          <w:b/>
        </w:rPr>
        <w:t xml:space="preserve">Psychologist</w:t>
      </w:r>
      <w:r>
        <w:t xml:space="preserve"> </w:t>
      </w:r>
      <w:r>
        <w:t xml:space="preserve">practicing in</w:t>
      </w:r>
      <w:r>
        <w:t xml:space="preserve"> </w:t>
      </w:r>
      <w:r>
        <w:rPr>
          <w:iCs/>
          <w:i/>
        </w:rPr>
        <w:t xml:space="preserve">Mexico Mexico City</w:t>
      </w:r>
      <w:r>
        <w:t xml:space="preserve"> </w:t>
      </w:r>
      <w:r>
        <w:t xml:space="preserve">is the necessity for cultural competence. Western psychological models, predominantly developed in North America and Europe, do not always translate seamlessly into the Mexican context. The concept of "familismo," where family loyalty and cohesion are paramount, influences how individuals perceive mental health and seek help. A</w:t>
      </w:r>
      <w:r>
        <w:t xml:space="preserve"> </w:t>
      </w:r>
      <w:r>
        <w:rPr>
          <w:bCs/>
          <w:b/>
        </w:rPr>
        <w:t xml:space="preserve">Psychologist</w:t>
      </w:r>
      <w:r>
        <w:t xml:space="preserve"> </w:t>
      </w:r>
      <w:r>
        <w:t xml:space="preserve">must understand that an individual’s identity is deeply intertwined with their family structure.</w:t>
      </w:r>
    </w:p>
    <w:p>
      <w:pPr>
        <w:pStyle w:val="BodyText"/>
      </w:pPr>
      <w:r>
        <w:t xml:space="preserve">Therefore, the intervention strategies employed by a</w:t>
      </w:r>
      <w:r>
        <w:t xml:space="preserve"> </w:t>
      </w:r>
      <w:r>
        <w:rPr>
          <w:bCs/>
          <w:b/>
        </w:rPr>
        <w:t xml:space="preserve">Psychologist</w:t>
      </w:r>
      <w:r>
        <w:t xml:space="preserve"> </w:t>
      </w:r>
      <w:r>
        <w:t xml:space="preserve">in</w:t>
      </w:r>
      <w:r>
        <w:t xml:space="preserve"> </w:t>
      </w:r>
      <w:r>
        <w:rPr>
          <w:iCs/>
          <w:i/>
        </w:rPr>
        <w:t xml:space="preserve">Mexico Mexico City</w:t>
      </w:r>
      <w:r>
        <w:t xml:space="preserve"> </w:t>
      </w:r>
      <w:r>
        <w:t xml:space="preserve">often require adaptation. For instance, cognitive-behavioral techniques might be modified to include family members in the therapeutic process, recognizing that support from relatives is a primary resource for resilience. Furthermore, language nuances and regional slang prevalent in</w:t>
      </w:r>
      <w:r>
        <w:t xml:space="preserve"> </w:t>
      </w:r>
      <w:r>
        <w:rPr>
          <w:bCs/>
          <w:b/>
        </w:rPr>
        <w:t xml:space="preserve">Mexico Mexico City</w:t>
      </w:r>
      <w:r>
        <w:t xml:space="preserve"> </w:t>
      </w:r>
      <w:r>
        <w:t xml:space="preserve">play a crucial role in building rapport. The</w:t>
      </w:r>
      <w:r>
        <w:t xml:space="preserve"> </w:t>
      </w:r>
      <w:r>
        <w:rPr>
          <w:bCs/>
          <w:b/>
        </w:rPr>
        <w:t xml:space="preserve">Psychologist</w:t>
      </w:r>
      <w:r>
        <w:t xml:space="preserve"> </w:t>
      </w:r>
      <w:r>
        <w:t xml:space="preserve">must be attuned to these linguistic cues to ensure accurate diagnosis and effective communication.</w:t>
      </w:r>
    </w:p>
    <w:bookmarkEnd w:id="21"/>
    <w:bookmarkStart w:id="22" w:name="diverse-specializations-within-the-field"/>
    <w:p>
      <w:pPr>
        <w:pStyle w:val="Heading2"/>
      </w:pPr>
      <w:r>
        <w:t xml:space="preserve">Diverse Specializations within the Field</w:t>
      </w:r>
    </w:p>
    <w:p>
      <w:pPr>
        <w:pStyle w:val="FirstParagraph"/>
      </w:pPr>
      <w:r>
        <w:t xml:space="preserve">The scope of practice for a</w:t>
      </w:r>
    </w:p>
    <w:p>
      <w:pPr>
        <w:pStyle w:val="BodyText"/>
      </w:pPr>
      <w:r>
        <w:t xml:space="preserve">Psychologist in</w:t>
      </w:r>
      <w:r>
        <w:t xml:space="preserve"> </w:t>
      </w:r>
      <w:r>
        <w:rPr>
          <w:iCs/>
          <w:i/>
        </w:rPr>
        <w:t xml:space="preserve">Mexico Mexico City</w:t>
      </w:r>
      <w:r>
        <w:t xml:space="preserve"> </w:t>
      </w:r>
      <w:r>
        <w:t xml:space="preserve">is vast. Clinical psychologists focus on diagnosing and treating mental, emotional, and behavioral disorders. Given the high rates of anxiety and depression linked to urban stressors in</w:t>
      </w:r>
    </w:p>
    <w:p>
      <w:pPr>
        <w:pStyle w:val="BodyText"/>
      </w:pPr>
      <w:r>
        <w:t xml:space="preserve">Mexico Mexico City , these professionals are often the first line of defense for individuals seeking relief from daily pressures.</w:t>
      </w:r>
    </w:p>
    <w:p>
      <w:pPr>
        <w:pStyle w:val="BodyText"/>
      </w:pPr>
      <w:r>
        <w:t xml:space="preserve">However, other specializations are equally important. School psychologists work within the educational systems of</w:t>
      </w:r>
      <w:r>
        <w:t xml:space="preserve"> </w:t>
      </w:r>
      <w:r>
        <w:rPr>
          <w:iCs/>
          <w:i/>
        </w:rPr>
        <w:t xml:space="preserve">Mexico Mexico City</w:t>
      </w:r>
      <w:r>
        <w:t xml:space="preserve">, addressing issues such as bullying, learning disabilities, and youth violence. Industrial-organizational psychologists help companies in this bustling economic hub manage workplace stress and improve employee well-being. Forensic psychologists may work with the legal system, which is currently undergoing reforms to address crime rates and human rights violations.</w:t>
      </w:r>
    </w:p>
    <w:bookmarkEnd w:id="22"/>
    <w:bookmarkStart w:id="23" w:name="Xc279fe969470b94e7706298bf650792db484192"/>
    <w:p>
      <w:pPr>
        <w:pStyle w:val="Heading2"/>
      </w:pPr>
      <w:r>
        <w:t xml:space="preserve">Challenges Faced by Psychologists in Mexico City</w:t>
      </w:r>
    </w:p>
    <w:p>
      <w:pPr>
        <w:pStyle w:val="FirstParagraph"/>
      </w:pPr>
      <w:r>
        <w:t xml:space="preserve">Despite the growing recognition of mental health,</w:t>
      </w:r>
      <w:r>
        <w:t xml:space="preserve"> </w:t>
      </w:r>
      <w:r>
        <w:rPr>
          <w:bCs/>
          <w:b/>
        </w:rPr>
        <w:t xml:space="preserve">Psychologists</w:t>
      </w:r>
      <w:r>
        <w:t xml:space="preserve"> </w:t>
      </w:r>
      <w:r>
        <w:t xml:space="preserve">in</w:t>
      </w:r>
      <w:r>
        <w:t xml:space="preserve"> </w:t>
      </w:r>
      <w:r>
        <w:rPr>
          <w:iCs/>
          <w:i/>
        </w:rPr>
        <w:t xml:space="preserve">Mexico Mexico City</w:t>
      </w:r>
      <w:r>
        <w:t xml:space="preserve"> </w:t>
      </w:r>
      <w:r>
        <w:t xml:space="preserve">face significant challenges. Access to care remains unequal; while private clinics offer high-quality services, they are often affordable only to the wealthy. Public institutions are frequently overburdened and underfunded, leading to long wait times for patients.</w:t>
      </w:r>
    </w:p>
    <w:p>
      <w:pPr>
        <w:pStyle w:val="BodyText"/>
      </w:pPr>
      <w:r>
        <w:t xml:space="preserve">Violence is another pervasive issue in</w:t>
      </w:r>
      <w:r>
        <w:t xml:space="preserve"> </w:t>
      </w:r>
      <w:r>
        <w:rPr>
          <w:bCs/>
          <w:b/>
        </w:rPr>
        <w:t xml:space="preserve">Mexico Mexico City</w:t>
      </w:r>
      <w:r>
        <w:t xml:space="preserve">. Many residents have experienced direct or indirect exposure to violence, leading to post-traumatic stress disorder (PTSD) and other trauma-related conditions.</w:t>
      </w:r>
    </w:p>
    <w:p>
      <w:pPr>
        <w:pStyle w:val="BodyText"/>
      </w:pPr>
      <w:r>
        <w:t xml:space="preserve">Psychologists must be trained in trauma-informed care, providing safe spaces for victims to process their experiences. Additionally, the stigma surrounding mental health persists in certain sectors of society. Overcoming this stigma requires not only clinical work but also public education campaigns led by</w:t>
      </w:r>
    </w:p>
    <w:p>
      <w:pPr>
        <w:pStyle w:val="BodyText"/>
      </w:pPr>
      <w:r>
        <w:t xml:space="preserve">Psychologists advocating for mental well-being as a fundamental human right.</w:t>
      </w:r>
    </w:p>
    <w:bookmarkEnd w:id="23"/>
    <w:bookmarkStart w:id="24" w:name="X1b4e7935df1b5102a669829991a3517c5e651d0"/>
    <w:p>
      <w:pPr>
        <w:pStyle w:val="Heading2"/>
      </w:pPr>
      <w:r>
        <w:t xml:space="preserve">The Future of Psychological Practice in Mexico City</w:t>
      </w:r>
    </w:p>
    <w:p>
      <w:pPr>
        <w:pStyle w:val="FirstParagraph"/>
      </w:pPr>
      <w:r>
        <w:t xml:space="preserve">Looking forward, the role of the</w:t>
      </w:r>
    </w:p>
    <w:p>
      <w:pPr>
        <w:pStyle w:val="BodyText"/>
      </w:pPr>
      <w:r>
        <w:t xml:space="preserve">Psychologist in</w:t>
      </w:r>
      <w:r>
        <w:t xml:space="preserve"> </w:t>
      </w:r>
      <w:r>
        <w:rPr>
          <w:iCs/>
          <w:i/>
        </w:rPr>
        <w:t xml:space="preserve">Mexico Mexico City</w:t>
      </w:r>
      <w:r>
        <w:t xml:space="preserve"> </w:t>
      </w:r>
      <w:r>
        <w:t xml:space="preserve">is poised to expand. Technological advancements are opening new avenues for teletherapy, making services more accessible to those who cannot visit physical clinics due to traffic or safety concerns. This digital transformation allows a single</w:t>
      </w:r>
    </w:p>
    <w:p>
      <w:pPr>
        <w:pStyle w:val="BodyText"/>
      </w:pPr>
      <w:r>
        <w:t xml:space="preserve">Psychologist to reach clients across different boroughs of</w:t>
      </w:r>
      <w:r>
        <w:t xml:space="preserve"> </w:t>
      </w:r>
      <w:r>
        <w:rPr>
          <w:bCs/>
          <w:b/>
        </w:rPr>
        <w:t xml:space="preserve">Mexico Mexico City</w:t>
      </w:r>
      <w:r>
        <w:t xml:space="preserve">, bridging the gap between urban centers and peripheral areas.</w:t>
      </w:r>
    </w:p>
    <w:p>
      <w:pPr>
        <w:pStyle w:val="BodyText"/>
      </w:pPr>
      <w:r>
        <w:t xml:space="preserve">Moreover, there is a growing emphasis on community psychology. Instead of waiting for individuals to seek help,</w:t>
      </w:r>
    </w:p>
    <w:p>
      <w:pPr>
        <w:pStyle w:val="BodyText"/>
      </w:pPr>
      <w:r>
        <w:t xml:space="preserve">Psychologists are increasingly involved in preventive programs within schools, workplaces, and neighborhoods. These initiatives aim to build psychological resilience before crises occur.</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Psychologist in</w:t>
      </w:r>
      <w:r>
        <w:t xml:space="preserve"> </w:t>
      </w:r>
      <w:r>
        <w:rPr>
          <w:iCs/>
          <w:i/>
        </w:rPr>
        <w:t xml:space="preserve">Mexico Mexico City</w:t>
      </w:r>
      <w:r>
        <w:t xml:space="preserve"> </w:t>
      </w:r>
      <w:r>
        <w:t xml:space="preserve">plays an indispensable role in the fabric of society. They are not only clinicians treating individual disorders but also agents of social change who address systemic issues related to urban stress, violence, and inequality. By integrating cultural sensitivity with professional expertise,</w:t>
      </w:r>
    </w:p>
    <w:p>
      <w:pPr>
        <w:pStyle w:val="BodyText"/>
      </w:pPr>
      <w:r>
        <w:t xml:space="preserve">Psychologists contribute significantly to the mental well-being of millions living in this dynamic city. As</w:t>
      </w:r>
    </w:p>
    <w:p>
      <w:pPr>
        <w:pStyle w:val="BodyText"/>
      </w:pPr>
      <w:r>
        <w:t xml:space="preserve">Mexico Mexico City continues to evolve, the support provided by these professionals will remain crucial for fostering a healthier, more resilient population.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Mexico City</dc:title>
  <dc:creator/>
  <dc:language>en</dc:language>
  <cp:keywords/>
  <dcterms:created xsi:type="dcterms:W3CDTF">2026-07-29T13:23:56Z</dcterms:created>
  <dcterms:modified xsi:type="dcterms:W3CDTF">2026-07-29T13:23:56Z</dcterms:modified>
</cp:coreProperties>
</file>

<file path=docProps/custom.xml><?xml version="1.0" encoding="utf-8"?>
<Properties xmlns="http://schemas.openxmlformats.org/officeDocument/2006/custom-properties" xmlns:vt="http://schemas.openxmlformats.org/officeDocument/2006/docPropsVTypes"/>
</file>