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Rising</w:t>
      </w:r>
      <w:r>
        <w:t xml:space="preserve"> </w:t>
      </w:r>
      <w:r>
        <w:t xml:space="preserve">Need</w:t>
      </w:r>
      <w:r>
        <w:t xml:space="preserve"> </w:t>
      </w:r>
      <w:r>
        <w:t xml:space="preserve">for</w:t>
      </w:r>
      <w:r>
        <w:t xml:space="preserve"> </w:t>
      </w:r>
      <w:r>
        <w:t xml:space="preserve">Psychological</w:t>
      </w:r>
      <w:r>
        <w:t xml:space="preserve"> </w:t>
      </w:r>
      <w:r>
        <w:t xml:space="preserve">Support</w:t>
      </w:r>
      <w:r>
        <w:t xml:space="preserve"> </w:t>
      </w:r>
      <w:r>
        <w:t xml:space="preserve">in</w:t>
      </w:r>
      <w:r>
        <w:t xml:space="preserve"> </w:t>
      </w:r>
      <w:r>
        <w:t xml:space="preserve">Nepal</w:t>
      </w:r>
      <w:r>
        <w:t xml:space="preserve"> </w:t>
      </w:r>
      <w:r>
        <w:t xml:space="preserve">Kathmandu</w:t>
      </w:r>
    </w:p>
    <w:bookmarkStart w:id="25" w:name="X7a5f51277629464684161b022f44801862bb564"/>
    <w:p>
      <w:pPr>
        <w:pStyle w:val="Heading1"/>
      </w:pPr>
      <w:r>
        <w:t xml:space="preserve">Bridging the Gap: The Evolving Role of the Psychologist in Nepal Kathmandu</w:t>
      </w:r>
    </w:p>
    <w:p>
      <w:pPr>
        <w:pStyle w:val="FirstParagraph"/>
      </w:pPr>
      <w:r>
        <w:t xml:space="preserve">In recent decades, the urban landscape of Nepal has undergone a dramatic transformation. Nowhere is this more evident than in its capital city, where modernity intersects with deep-rooted tradition. As the city expands economically and socially, it faces an often-overlooked crisis: a surge in mental health challenges. In this context, the role of the</w:t>
      </w:r>
      <w:r>
        <w:t xml:space="preserve"> </w:t>
      </w:r>
      <w:r>
        <w:rPr>
          <w:bCs/>
          <w:b/>
        </w:rPr>
        <w:t xml:space="preserve">Psychologist</w:t>
      </w:r>
      <w:r>
        <w:t xml:space="preserve"> </w:t>
      </w:r>
      <w:r>
        <w:t xml:space="preserve">has shifted from being a niche professional to a critical pillar of public well-being. This essay explores the intricate relationship between modern psychological practices and the unique cultural fabric of</w:t>
      </w:r>
      <w:r>
        <w:t xml:space="preserve"> </w:t>
      </w:r>
      <w:r>
        <w:rPr>
          <w:bCs/>
          <w:b/>
        </w:rPr>
        <w:t xml:space="preserve">Nepal Kathmandu</w:t>
      </w:r>
      <w:r>
        <w:t xml:space="preserve">, highlighting why mental health services are no longer a luxury but a necessity for sustainable urban development.</w:t>
      </w:r>
    </w:p>
    <w:bookmarkStart w:id="20" w:name="the-cultural-landscape-of-mental-health"/>
    <w:p>
      <w:pPr>
        <w:pStyle w:val="Heading2"/>
      </w:pPr>
      <w:r>
        <w:t xml:space="preserve">The Cultural Landscape of Mental Health</w:t>
      </w:r>
    </w:p>
    <w:p>
      <w:pPr>
        <w:pStyle w:val="FirstParagraph"/>
      </w:pPr>
      <w:r>
        <w:t xml:space="preserve">To understand the significance of a</w:t>
      </w:r>
      <w:r>
        <w:t xml:space="preserve"> </w:t>
      </w:r>
      <w:r>
        <w:rPr>
          <w:bCs/>
          <w:b/>
        </w:rPr>
        <w:t xml:space="preserve">Psychologist</w:t>
      </w:r>
      <w:r>
        <w:t xml:space="preserve"> </w:t>
      </w:r>
      <w:r>
        <w:t xml:space="preserve">in this region, one must first navigate the cultural nuances that define mental health discourse in South Asia. Historically, issues regarding emotional distress, anxiety, and depression were often stigmatized or dismissed as spiritual weaknesses. In many traditional households in</w:t>
      </w:r>
      <w:r>
        <w:t xml:space="preserve"> </w:t>
      </w:r>
      <w:r>
        <w:rPr>
          <w:bCs/>
          <w:b/>
        </w:rPr>
        <w:t xml:space="preserve">Nepal Kathmandu</w:t>
      </w:r>
      <w:r>
        <w:t xml:space="preserve">, seeking help from a</w:t>
      </w:r>
      <w:r>
        <w:t xml:space="preserve"> </w:t>
      </w:r>
      <w:r>
        <w:rPr>
          <w:iCs/>
          <w:i/>
        </w:rPr>
        <w:t xml:space="preserve">jsidha</w:t>
      </w:r>
      <w:r>
        <w:t xml:space="preserve"> </w:t>
      </w:r>
      <w:r>
        <w:t xml:space="preserve">(tantric healer) or a priest was the primary route for healing mental turmoil. While these practices hold cultural value, they are not substitutes for clinical psychological intervention when dealing with severe mental disorders.</w:t>
      </w:r>
    </w:p>
    <w:p>
      <w:pPr>
        <w:pStyle w:val="BodyText"/>
      </w:pPr>
      <w:r>
        <w:t xml:space="preserve">The stigma remains a significant barrier. Many individuals in Kathmandu still fear that visiting a psychologist implies "madness," leading to delayed treatment and exacerbated symptoms. However, a paradigm shift is slowly occurring among the younger generation and the urban middle class. There is growing awareness that mental health is integral to overall health. The modern</w:t>
      </w:r>
      <w:r>
        <w:t xml:space="preserve"> </w:t>
      </w:r>
      <w:r>
        <w:rPr>
          <w:bCs/>
          <w:b/>
        </w:rPr>
        <w:t xml:space="preserve">Psychologist</w:t>
      </w:r>
      <w:r>
        <w:t xml:space="preserve"> </w:t>
      </w:r>
      <w:r>
        <w:t xml:space="preserve">in Nepal Kathmandu plays a crucial role in de-stigmatizing these conditions by educating families and integrating scientific understanding with cultural sensitivity.</w:t>
      </w:r>
    </w:p>
    <w:bookmarkEnd w:id="20"/>
    <w:bookmarkStart w:id="21" w:name="X82a3fd7299dabb5fd49f739d75575f1313cc104"/>
    <w:p>
      <w:pPr>
        <w:pStyle w:val="Heading2"/>
      </w:pPr>
      <w:r>
        <w:t xml:space="preserve">Rapid Urbanization and the Stress of Modern Life</w:t>
      </w:r>
    </w:p>
    <w:p>
      <w:pPr>
        <w:pStyle w:val="FirstParagraph"/>
      </w:pPr>
      <w:r>
        <w:t xml:space="preserve">Kathmandu is one of the fastest-urbanizing cities in the world. This rapid growth brings immense pressure on its residents. The daily commute through congested streets, air pollution that frequently renders breathing difficult, and the high cost of living create a baseline of chronic stress for many families. Furthermore, the migration pattern—where young adults move to Kathmandu for education and employment while leaving elderly parents behind in rural areas—creates complex family dynamics known as "left-behind" phenomena. These demographic shifts contribute to loneliness, substance abuse, and generational conflicts.</w:t>
      </w:r>
    </w:p>
    <w:p>
      <w:pPr>
        <w:pStyle w:val="BodyText"/>
      </w:pPr>
      <w:r>
        <w:t xml:space="preserve">In this high-pressure environment, the</w:t>
      </w:r>
      <w:r>
        <w:t xml:space="preserve"> </w:t>
      </w:r>
      <w:r>
        <w:rPr>
          <w:bCs/>
          <w:b/>
        </w:rPr>
        <w:t xml:space="preserve">Psychologist</w:t>
      </w:r>
      <w:r>
        <w:t xml:space="preserve"> </w:t>
      </w:r>
      <w:r>
        <w:t xml:space="preserve">serves as a vital support system. They help individuals navigate the stress of academic pressure in an education-hungry society, workplace burnout in a competitive corporate sector, and relationship breakdowns caused by societal expectations. Without professional psychological support, these stressors can escalate into clinical disorders such as generalized anxiety disorder, depression, and post-traumatic stress disorder (PTSD).</w:t>
      </w:r>
    </w:p>
    <w:bookmarkEnd w:id="21"/>
    <w:bookmarkStart w:id="22" w:name="X784892f9f9cfc959e3b0de46c3de29f0af3efab"/>
    <w:p>
      <w:pPr>
        <w:pStyle w:val="Heading2"/>
      </w:pPr>
      <w:r>
        <w:t xml:space="preserve">The Impact of Trauma and Natural Disasters</w:t>
      </w:r>
    </w:p>
    <w:p>
      <w:pPr>
        <w:pStyle w:val="FirstParagraph"/>
      </w:pPr>
      <w:r>
        <w:t xml:space="preserve">Nepal’s recent history includes the devastating 2015 earthquakes, which left a profound psychological scar on the nation. While physical reconstruction has been largely completed, psychological recovery is an ongoing process. In Nepal Kathmandu, many survivors still suffer from trauma-related symptoms that were not adequately addressed in the immediate aftermath due to a lack of specialized resources. This highlights a critical gap in the healthcare infrastructure: while doctors treat broken bones and wounds, fewer resources are allocated to treating broken spirits.</w:t>
      </w:r>
    </w:p>
    <w:p>
      <w:pPr>
        <w:pStyle w:val="BodyText"/>
      </w:pPr>
      <w:r>
        <w:t xml:space="preserve">The demand for trauma-informed care has surged since then. A skilled</w:t>
      </w:r>
      <w:r>
        <w:t xml:space="preserve"> </w:t>
      </w:r>
      <w:r>
        <w:rPr>
          <w:bCs/>
          <w:b/>
        </w:rPr>
        <w:t xml:space="preserve">Psychologist</w:t>
      </w:r>
      <w:r>
        <w:t xml:space="preserve"> </w:t>
      </w:r>
      <w:r>
        <w:t xml:space="preserve">is essential in providing cognitive-behavioral therapy (CBT) and other evidence-based treatments to help victims process grief and anxiety. Moreover, the constant threat of seismic activity keeps a low-level hum of anxiety alive in the minds of Kathmandu’s residents. Professional psychological interventions are necessary to build community resilience and provide coping mechanisms for future uncertainties.</w:t>
      </w:r>
    </w:p>
    <w:bookmarkEnd w:id="22"/>
    <w:bookmarkStart w:id="23" w:name="X7fa648e391e0089d4a76e18785ee4ca42ac58ac"/>
    <w:p>
      <w:pPr>
        <w:pStyle w:val="Heading2"/>
      </w:pPr>
      <w:r>
        <w:t xml:space="preserve">The shortage of Resources and the Path Forward</w:t>
      </w:r>
    </w:p>
    <w:p>
      <w:pPr>
        <w:pStyle w:val="FirstParagraph"/>
      </w:pPr>
      <w:r>
        <w:t xml:space="preserve">Despite the growing need, Nepal Kathmandu faces a significant shortage of qualified mental health professionals. There are relatively few licensed clinical psychologists compared to the population size, and access to affordable services is limited. Most private psychological services are concentrated in central areas like Thamel and Lazimpat, making them inaccessible to lower-income groups living on the periphery of the city.</w:t>
      </w:r>
    </w:p>
    <w:p>
      <w:pPr>
        <w:pStyle w:val="BodyText"/>
      </w:pPr>
      <w:r>
        <w:t xml:space="preserve">To address this, there must be a concerted effort from both the government and non-governmental organizations. Integrating mental health into primary healthcare is essential. Furthermore, training more local psychologists who understand the cultural context of Nepal is vital. Foreign therapeutic models cannot be blindly applied; they must be adapted to fit the communal and familial structures prevalent in</w:t>
      </w:r>
      <w:r>
        <w:t xml:space="preserve"> </w:t>
      </w:r>
      <w:r>
        <w:rPr>
          <w:bCs/>
          <w:b/>
        </w:rPr>
        <w:t xml:space="preserve">Nepal Kathmandu</w:t>
      </w:r>
      <w:r>
        <w:t xml:space="preserve">. For instance, family therapy often yields better results than individual therapy because decisions in Nepali society are frequently collective rather than individualistic.</w:t>
      </w:r>
    </w:p>
    <w:bookmarkEnd w:id="23"/>
    <w:bookmarkStart w:id="24" w:name="conclusion"/>
    <w:p>
      <w:pPr>
        <w:pStyle w:val="Heading2"/>
      </w:pPr>
      <w:r>
        <w:t xml:space="preserve">Conclusion</w:t>
      </w:r>
    </w:p>
    <w:p>
      <w:pPr>
        <w:pStyle w:val="FirstParagraph"/>
      </w:pPr>
      <w:r>
        <w:t xml:space="preserve">The city of Nepal Kathmandu stands at a crossroads. As it strives to become a modern metropolis, it cannot afford to ignore the mental well-being of its citizens. The role of the</w:t>
      </w:r>
      <w:r>
        <w:t xml:space="preserve"> </w:t>
      </w:r>
      <w:r>
        <w:rPr>
          <w:bCs/>
          <w:b/>
        </w:rPr>
        <w:t xml:space="preserve">Psychologist</w:t>
      </w:r>
      <w:r>
        <w:t xml:space="preserve"> </w:t>
      </w:r>
      <w:r>
        <w:t xml:space="preserve">is expanding beyond the clinic room; they are becoming educators, community advocates, and healers. By addressing stigma, managing urban stress, treating trauma from disasters, and improving access to care within Nepal Kathmandu society can achieve a healthier future.</w:t>
      </w:r>
    </w:p>
    <w:p>
      <w:pPr>
        <w:pStyle w:val="BodyText"/>
      </w:pPr>
      <w:r>
        <w:t xml:space="preserve">We must recognize that mental health is not separate from physical health or economic productivity. Investing in psychological services is an investment in the human capital of the nation. As Nepal continues to evolve, the integration of professional psychological support into everyday life will be a testament to its progress toward becoming a truly holistic and resilient society.</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Rising Need for Psychological Support in Nepal Kathmandu</dc:title>
  <dc:creator/>
  <cp:keywords/>
  <dcterms:created xsi:type="dcterms:W3CDTF">2026-07-29T08:55:41Z</dcterms:created>
  <dcterms:modified xsi:type="dcterms:W3CDTF">2026-07-29T08:55:41Z</dcterms:modified>
</cp:coreProperties>
</file>

<file path=docProps/custom.xml><?xml version="1.0" encoding="utf-8"?>
<Properties xmlns="http://schemas.openxmlformats.org/officeDocument/2006/custom-properties" xmlns:vt="http://schemas.openxmlformats.org/officeDocument/2006/docPropsVTypes"/>
</file>