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5cd330df0161967835bd3dcc3c959335364dea8"/>
    <w:p>
      <w:pPr>
        <w:pStyle w:val="Heading1"/>
      </w:pPr>
      <w:r>
        <w:t xml:space="preserve">The Role and Impact of the Psychologist in Russia Saint Petersburg</w:t>
      </w:r>
    </w:p>
    <w:p>
      <w:pPr>
        <w:pStyle w:val="FirstParagraph"/>
      </w:pPr>
      <w:r>
        <w:t xml:space="preserve">In the vast cultural tapestry of modern society, few professions are as pivotal yet historically complex as that of the psychologist. Nowhere is this complexity more evident than in Russia Saint Petersburg, a city that serves not only as a cultural capital but also as a critical node for social and psychological development within the Russian Federation. To understand the contemporary landscape of mental health in this region, one must examine how the</w:t>
      </w:r>
      <w:r>
        <w:t xml:space="preserve"> </w:t>
      </w:r>
      <w:r>
        <w:rPr>
          <w:bCs/>
          <w:b/>
        </w:rPr>
        <w:t xml:space="preserve">Psychologist</w:t>
      </w:r>
      <w:r>
        <w:t xml:space="preserve"> </w:t>
      </w:r>
      <w:r>
        <w:t xml:space="preserve">operates within the specific socio-historical context of</w:t>
      </w:r>
      <w:r>
        <w:t xml:space="preserve"> </w:t>
      </w:r>
      <w:r>
        <w:rPr>
          <w:bCs/>
          <w:b/>
        </w:rPr>
        <w:t xml:space="preserve">Russia Saint Petersburg</w:t>
      </w:r>
      <w:r>
        <w:t xml:space="preserve">. This essay explores the evolution, challenges, and profound significance of psychological practice in this unique metropolitan environment.</w:t>
      </w:r>
    </w:p>
    <w:bookmarkStart w:id="20" w:name="X71e01df66a00cfd58ef3fd03ae21bdfe3ad2d9c"/>
    <w:p>
      <w:pPr>
        <w:pStyle w:val="Heading2"/>
      </w:pPr>
      <w:r>
        <w:t xml:space="preserve">The Historical Context: From Soviet Legacy to Modern Practice</w:t>
      </w:r>
    </w:p>
    <w:p>
      <w:pPr>
        <w:pStyle w:val="FirstParagraph"/>
      </w:pPr>
      <w:r>
        <w:t xml:space="preserve">To appreciate the current role of any</w:t>
      </w:r>
      <w:r>
        <w:t xml:space="preserve"> </w:t>
      </w:r>
      <w:r>
        <w:rPr>
          <w:bCs/>
          <w:b/>
        </w:rPr>
        <w:t xml:space="preserve">Psychologist</w:t>
      </w:r>
      <w:r>
        <w:t xml:space="preserve"> </w:t>
      </w:r>
      <w:r>
        <w:t xml:space="preserve">working in</w:t>
      </w:r>
      <w:r>
        <w:t xml:space="preserve"> </w:t>
      </w:r>
      <w:r>
        <w:rPr>
          <w:bCs/>
          <w:b/>
        </w:rPr>
        <w:t xml:space="preserve">Russia Saint Petersburg</w:t>
      </w:r>
      <w:r>
        <w:t xml:space="preserve">, it is imperative to look back at the historical foundations. During the Soviet era, psychology was often viewed with suspicion, sometimes conflated with pseudoscience or ideological tools of state control. The discipline was heavily restricted, and clinical psychology did not exist in its modern Western form. However,</w:t>
      </w:r>
      <w:r>
        <w:t xml:space="preserve"> </w:t>
      </w:r>
      <w:r>
        <w:rPr>
          <w:bCs/>
          <w:b/>
        </w:rPr>
        <w:t xml:space="preserve">Russia Saint Petersburg</w:t>
      </w:r>
      <w:r>
        <w:t xml:space="preserve">, formerly known as Leningrad during many of these turbulent years, remained a bastion of intellectual resistance and academic rigor.</w:t>
      </w:r>
    </w:p>
    <w:p>
      <w:pPr>
        <w:pStyle w:val="BodyText"/>
      </w:pPr>
      <w:r>
        <w:t xml:space="preserve">The city’s universities and research institutes preserved high standards of psychological theory even when practical application was limited. Today, the transition from that era is palpable. The modern</w:t>
      </w:r>
      <w:r>
        <w:t xml:space="preserve"> </w:t>
      </w:r>
      <w:r>
        <w:rPr>
          <w:bCs/>
          <w:b/>
        </w:rPr>
        <w:t xml:space="preserve">Psychologist</w:t>
      </w:r>
      <w:r>
        <w:t xml:space="preserve"> </w:t>
      </w:r>
      <w:r>
        <w:t xml:space="preserve">in</w:t>
      </w:r>
      <w:r>
        <w:t xml:space="preserve"> </w:t>
      </w:r>
      <w:r>
        <w:rPr>
          <w:bCs/>
          <w:b/>
        </w:rPr>
        <w:t xml:space="preserve">Russia Saint Petersburg</w:t>
      </w:r>
      <w:r>
        <w:t xml:space="preserve"> </w:t>
      </w:r>
      <w:r>
        <w:t xml:space="preserve">stands on the shoulders of giants who kept the flame of scientific inquiry alive during restrictive times. This historical resilience has created a population that is increasingly aware of mental health issues but may still harbor residual stigma inherited from past decades.</w:t>
      </w:r>
    </w:p>
    <w:bookmarkEnd w:id="20"/>
    <w:bookmarkStart w:id="21" w:name="Xdd5873feedfcc2334f96bfd3092f80b389943b0"/>
    <w:p>
      <w:pPr>
        <w:pStyle w:val="Heading2"/>
      </w:pPr>
      <w:r>
        <w:t xml:space="preserve">The Unique Cultural Fabric of Russia Saint Petersburg</w:t>
      </w:r>
    </w:p>
    <w:p>
      <w:pPr>
        <w:pStyle w:val="FirstParagraph"/>
      </w:pPr>
      <w:r>
        <w:rPr>
          <w:bCs/>
          <w:b/>
        </w:rPr>
        <w:t xml:space="preserve">Russia Saint Petersburg</w:t>
      </w:r>
      <w:r>
        <w:t xml:space="preserve"> </w:t>
      </w:r>
      <w:r>
        <w:t xml:space="preserve">is often described as the "window to Europe," characterized by its neoclassical architecture, rich literary history, and a distinct cultural temperament. Unlike Moscow, which is often viewed as the political and economic engine of Russia,</w:t>
      </w:r>
      <w:r>
        <w:t xml:space="preserve"> </w:t>
      </w:r>
      <w:r>
        <w:rPr>
          <w:bCs/>
          <w:b/>
        </w:rPr>
        <w:t xml:space="preserve">Russia Saint Petersburg</w:t>
      </w:r>
      <w:r>
        <w:t xml:space="preserve"> </w:t>
      </w:r>
      <w:r>
        <w:t xml:space="preserve">holds itself up as a center of art, education, and introspection. This cultural identity deeply influences how psychological services are consumed and provided.</w:t>
      </w:r>
    </w:p>
    <w:p>
      <w:pPr>
        <w:pStyle w:val="BodyText"/>
      </w:pPr>
      <w:r>
        <w:t xml:space="preserve">In this city, there is a heightened appreciation for the inner life of the individual. The literary giants like Dostoevsky and Gogol explored the depths of human suffering and consciousness in ways that resonate with modern psychological inquiry. Consequently, clients in</w:t>
      </w:r>
      <w:r>
        <w:t xml:space="preserve"> </w:t>
      </w:r>
      <w:r>
        <w:rPr>
          <w:bCs/>
          <w:b/>
        </w:rPr>
        <w:t xml:space="preserve">Russia Saint Petersburg</w:t>
      </w:r>
      <w:r>
        <w:t xml:space="preserve"> </w:t>
      </w:r>
      <w:r>
        <w:t xml:space="preserve">often approach therapy with a level of philosophical depth and self-reflection that distinguishes their experience from other regions. A skilled</w:t>
      </w:r>
      <w:r>
        <w:t xml:space="preserve"> </w:t>
      </w:r>
      <w:r>
        <w:rPr>
          <w:bCs/>
          <w:b/>
        </w:rPr>
        <w:t xml:space="preserve">Psychologist</w:t>
      </w:r>
      <w:r>
        <w:t xml:space="preserve"> </w:t>
      </w:r>
      <w:r>
        <w:t xml:space="preserve">here must be adept at navigating this cultural nuance, understanding that the residents of the city often value intellectual engagement with their emotional struggles.</w:t>
      </w:r>
    </w:p>
    <w:bookmarkEnd w:id="21"/>
    <w:bookmarkStart w:id="22" w:name="X58daff7753c127178af797611ab711b58569ba0"/>
    <w:p>
      <w:pPr>
        <w:pStyle w:val="Heading2"/>
      </w:pPr>
      <w:r>
        <w:t xml:space="preserve">The Role of the Psychologist in a Changing Society</w:t>
      </w:r>
    </w:p>
    <w:p>
      <w:pPr>
        <w:pStyle w:val="FirstParagraph"/>
      </w:pPr>
      <w:r>
        <w:t xml:space="preserve">The role of the</w:t>
      </w:r>
      <w:r>
        <w:t xml:space="preserve"> </w:t>
      </w:r>
      <w:r>
        <w:rPr>
          <w:bCs/>
          <w:b/>
        </w:rPr>
        <w:t xml:space="preserve">Psychologist</w:t>
      </w:r>
      <w:r>
        <w:t xml:space="preserve"> </w:t>
      </w:r>
      <w:r>
        <w:t xml:space="preserve">in</w:t>
      </w:r>
      <w:r>
        <w:t xml:space="preserve"> </w:t>
      </w:r>
      <w:r>
        <w:rPr>
          <w:bCs/>
          <w:b/>
        </w:rPr>
        <w:t xml:space="preserve">Russia Saint Petersburg</w:t>
      </w:r>
      <w:r>
        <w:t xml:space="preserve">s has expanded dramatically in recent years. As global economic forces impact the region, and as social structures shift, mental health challenges have become more prevalent. Issues such as anxiety, depression, and burnout are no longer taboo subjects but are increasingly recognized as legitimate areas for professional intervention.</w:t>
      </w:r>
    </w:p>
    <w:p>
      <w:pPr>
        <w:pStyle w:val="BodyText"/>
      </w:pPr>
      <w:r>
        <w:t xml:space="preserve">The</w:t>
      </w:r>
      <w:r>
        <w:t xml:space="preserve"> </w:t>
      </w:r>
      <w:r>
        <w:rPr>
          <w:bCs/>
          <w:b/>
        </w:rPr>
        <w:t xml:space="preserve">Psychologist</w:t>
      </w:r>
      <w:r>
        <w:t xml:space="preserve">s in</w:t>
      </w:r>
      <w:r>
        <w:t xml:space="preserve"> </w:t>
      </w:r>
      <w:r>
        <w:rPr>
          <w:bCs/>
          <w:b/>
        </w:rPr>
        <w:t xml:space="preserve">Russia Saint Petersburg</w:t>
      </w:r>
      <w:r>
        <w:t xml:space="preserve"> </w:t>
      </w:r>
      <w:r>
        <w:t xml:space="preserve">serve several critical functions:</w:t>
      </w:r>
    </w:p>
    <w:p>
      <w:pPr>
        <w:numPr>
          <w:ilvl w:val="0"/>
          <w:numId w:val="1001"/>
        </w:numPr>
        <w:pStyle w:val="Compact"/>
      </w:pPr>
      <w:r>
        <w:rPr>
          <w:bCs/>
          <w:b/>
        </w:rPr>
        <w:t xml:space="preserve">Crisis Intervention:</w:t>
      </w:r>
      <w:r>
        <w:br/>
      </w:r>
      <w:r>
        <w:t xml:space="preserve">In a city that has faced geopolitical isolation and economic volatility, the demand for psychological support during times of crisis has surged.</w:t>
      </w:r>
      <w:r>
        <w:t xml:space="preserve"> </w:t>
      </w:r>
      <w:r>
        <w:rPr>
          <w:bCs/>
          <w:b/>
        </w:rPr>
        <w:t xml:space="preserve">Psychologist</w:t>
      </w:r>
      <w:r>
        <w:t xml:space="preserve">s provide essential stabilization for individuals struggling with uncertainty.</w:t>
      </w:r>
    </w:p>
    <w:p>
      <w:pPr>
        <w:numPr>
          <w:ilvl w:val="0"/>
          <w:numId w:val="1001"/>
        </w:numPr>
        <w:pStyle w:val="Compact"/>
      </w:pPr>
      <w:r>
        <w:rPr>
          <w:bCs/>
          <w:b/>
        </w:rPr>
        <w:t xml:space="preserve">Educational Support:</w:t>
      </w:r>
      <w:r>
        <w:br/>
      </w:r>
      <w:r>
        <w:t xml:space="preserve">Russia Saint Petersburg boasts some of the most prestigious universities in the country.</w:t>
      </w:r>
      <w:r>
        <w:t xml:space="preserve"> </w:t>
      </w:r>
      <w:r>
        <w:rPr>
          <w:bCs/>
          <w:b/>
        </w:rPr>
        <w:t xml:space="preserve">Psychologist</w:t>
      </w:r>
      <w:r>
        <w:t xml:space="preserve">s work extensively within educational institutions to support student well-being, academic pressure, and career development.</w:t>
      </w:r>
    </w:p>
    <w:p>
      <w:pPr>
        <w:numPr>
          <w:ilvl w:val="0"/>
          <w:numId w:val="1001"/>
        </w:numPr>
        <w:pStyle w:val="Compact"/>
      </w:pPr>
      <w:r>
        <w:rPr>
          <w:bCs/>
          <w:b/>
        </w:rPr>
        <w:t xml:space="preserve">Clinical Therapy:</w:t>
      </w:r>
      <w:r>
        <w:br/>
      </w:r>
      <w:r>
        <w:t xml:space="preserve">Moving beyond general counseling, specialized clinical</w:t>
      </w:r>
      <w:r>
        <w:t xml:space="preserve"> </w:t>
      </w:r>
      <w:r>
        <w:rPr>
          <w:bCs/>
          <w:b/>
        </w:rPr>
        <w:t xml:space="preserve">Psychologist</w:t>
      </w:r>
      <w:r>
        <w:t xml:space="preserve">s are addressing deep-seated trauma and mental disorders that were previously untreated due to lack of resources or stigma.</w:t>
      </w:r>
    </w:p>
    <w:bookmarkEnd w:id="22"/>
    <w:bookmarkStart w:id="23" w:name="X80f4e45ca5d18dfefe4aab8d706602508a64821"/>
    <w:p>
      <w:pPr>
        <w:pStyle w:val="Heading2"/>
      </w:pPr>
      <w:r>
        <w:t xml:space="preserve">Bridging the Gap: Accessibility and Stigma</w:t>
      </w:r>
    </w:p>
    <w:p>
      <w:pPr>
        <w:pStyle w:val="FirstParagraph"/>
      </w:pPr>
      <w:r>
        <w:t xml:space="preserve">Despite the growing acceptance, barriers remain. In many parts of</w:t>
      </w:r>
      <w:r>
        <w:t xml:space="preserve"> </w:t>
      </w:r>
      <w:r>
        <w:rPr>
          <w:bCs/>
          <w:b/>
        </w:rPr>
        <w:t xml:space="preserve">Russia Saint Petersburg</w:t>
      </w:r>
      <w:r>
        <w:t xml:space="preserve">, there is still a significant gap between awareness and access. Public mental health infrastructure can be overstretched, leading to long wait times for free services. This has spurred the growth of private practices and digital therapy platforms, allowing</w:t>
      </w:r>
      <w:r>
        <w:t xml:space="preserve"> </w:t>
      </w:r>
      <w:r>
        <w:rPr>
          <w:bCs/>
          <w:b/>
        </w:rPr>
        <w:t xml:space="preserve">Psychologist</w:t>
      </w:r>
      <w:r>
        <w:t xml:space="preserve">s to reach a broader demographic.</w:t>
      </w:r>
    </w:p>
    <w:p>
      <w:pPr>
        <w:pStyle w:val="BodyText"/>
      </w:pPr>
      <w:r>
        <w:t xml:space="preserve">Furthermore, educational campaigns led by professional psychological associations in</w:t>
      </w:r>
      <w:r>
        <w:t xml:space="preserve"> </w:t>
      </w:r>
      <w:r>
        <w:rPr>
          <w:bCs/>
          <w:b/>
        </w:rPr>
        <w:t xml:space="preserve">Russia Saint Petersburg</w:t>
      </w:r>
      <w:r>
        <w:t xml:space="preserve"> </w:t>
      </w:r>
      <w:r>
        <w:t xml:space="preserve">are crucial. These initiatives aim to destigmatize the act of seeking help. By framing mental health care not as a sign of weakness but as an investment in personal well-being and social productivity,</w:t>
      </w:r>
      <w:r>
        <w:t xml:space="preserve"> </w:t>
      </w:r>
      <w:r>
        <w:rPr>
          <w:bCs/>
          <w:b/>
        </w:rPr>
        <w:t xml:space="preserve">Psychologist</w:t>
      </w:r>
      <w:r>
        <w:t xml:space="preserve">s are slowly changing the narrative within the city.</w:t>
      </w:r>
    </w:p>
    <w:bookmarkEnd w:id="23"/>
    <w:bookmarkStart w:id="24" w:name="X6f9e9bba906c09910ef7680f2e8a5329bf92f54"/>
    <w:p>
      <w:pPr>
        <w:pStyle w:val="Heading2"/>
      </w:pPr>
      <w:r>
        <w:t xml:space="preserve">The Future of Psychological Practice in Russia Saint Petersburg</w:t>
      </w:r>
    </w:p>
    <w:p>
      <w:pPr>
        <w:pStyle w:val="FirstParagraph"/>
      </w:pPr>
      <w:r>
        <w:t xml:space="preserve">Looking forward, the profession is poised for significant growth. The integration of technology with traditional therapeutic methods offers new avenues for care. Teletherapy has become particularly viable in</w:t>
      </w:r>
      <w:r>
        <w:t xml:space="preserve"> </w:t>
      </w:r>
      <w:r>
        <w:rPr>
          <w:bCs/>
          <w:b/>
        </w:rPr>
        <w:t xml:space="preserve">Russia Saint Petersburg</w:t>
      </w:r>
      <w:r>
        <w:t xml:space="preserve">, allowing experts to serve clients who may live on the outskirts of the city or prefer anonymity.</w:t>
      </w:r>
    </w:p>
    <w:p>
      <w:pPr>
        <w:pStyle w:val="BodyText"/>
      </w:pPr>
      <w:r>
        <w:t xml:space="preserve">Additionally, there is a growing emphasis on evidence-based practices.</w:t>
      </w:r>
      <w:r>
        <w:t xml:space="preserve"> </w:t>
      </w:r>
      <w:r>
        <w:rPr>
          <w:bCs/>
          <w:b/>
        </w:rPr>
        <w:t xml:space="preserve">Psychologist</w:t>
      </w:r>
      <w:r>
        <w:t xml:space="preserve">s are increasingly training in internationally recognized modalities while adapting them to fit the cultural context of</w:t>
      </w:r>
      <w:r>
        <w:t xml:space="preserve"> </w:t>
      </w:r>
      <w:r>
        <w:rPr>
          <w:bCs/>
          <w:b/>
        </w:rPr>
        <w:t xml:space="preserve">Russia Saint Petersburg</w:t>
      </w:r>
      <w:r>
        <w:t xml:space="preserve">. This hybrid approach ensures that therapy is both scientifically rigorous and culturally relevant.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Psychologist</w:t>
      </w:r>
      <w:r>
        <w:t xml:space="preserve">s of</w:t>
      </w:r>
      <w:r>
        <w:t xml:space="preserve"> </w:t>
      </w:r>
      <w:r>
        <w:rPr>
          <w:bCs/>
          <w:b/>
        </w:rPr>
        <w:t xml:space="preserve">Russia Saint Petersburg</w:t>
      </w:r>
      <w:r>
        <w:t xml:space="preserve"> </w:t>
      </w:r>
      <w:r>
        <w:t xml:space="preserve">play a vital role in shaping the mental and emotional landscape of one of Russia’s most important cities. They bridge the gap between historical trauma and modern well-being, offering tools for resilience in a rapidly changing world. By understanding the unique cultural, historical, and social dynamics of</w:t>
      </w:r>
      <w:r>
        <w:t xml:space="preserve"> </w:t>
      </w:r>
      <w:r>
        <w:rPr>
          <w:bCs/>
          <w:b/>
        </w:rPr>
        <w:t xml:space="preserve">Russia Saint Petersburg</w:t>
      </w:r>
      <w:r>
        <w:t xml:space="preserve">, we can better appreciate the nuanced work these professionals undertake. As society continues to evolve, the</w:t>
      </w:r>
      <w:r>
        <w:t xml:space="preserve"> </w:t>
      </w:r>
      <w:r>
        <w:rPr>
          <w:bCs/>
          <w:b/>
        </w:rPr>
        <w:t xml:space="preserve">Psychologist</w:t>
      </w:r>
      <w:r>
        <w:t xml:space="preserve">s will remain essential guides, helping individuals navigate the complexities of human existence with greater clarity and compassion.</w:t>
      </w:r>
    </w:p>
    <w:p>
      <w:pPr>
        <w:pStyle w:val="BodyText"/>
      </w:pPr>
      <w:r>
        <w:rPr>
          <w:iCs/>
          <w:i/>
        </w:rPr>
        <w:t xml:space="preserve">This document highlights the critical intersection of professional psychological practice and the specific socio-cultural environment of Russia Saint Petersburg, emphasizing why understanding local context is key to effective mental health support.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Psychologist in Russia Saint Petersburg</dc:title>
  <dc:creator/>
  <dc:language>en</dc:language>
  <cp:keywords/>
  <dcterms:created xsi:type="dcterms:W3CDTF">2026-07-29T20:35:59Z</dcterms:created>
  <dcterms:modified xsi:type="dcterms:W3CDTF">2026-07-29T20:35:59Z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