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Psychologists</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6" w:name="X29cd6d34217f96b23eb678d82a031feae0ff70b"/>
    <w:p>
      <w:pPr>
        <w:pStyle w:val="Heading1"/>
      </w:pPr>
      <w:r>
        <w:t xml:space="preserve">The Healing Landscape: The Critical Role of Psychologists in South Africa, Cape Town</w:t>
      </w:r>
    </w:p>
    <w:p>
      <w:pPr>
        <w:pStyle w:val="FirstParagraph"/>
      </w:pPr>
      <w:r>
        <w:t xml:space="preserve">In the vibrant yet complex tapestry of modern society, mental health has emerged as a paramount concern for communities worldwide. Nowhere is this more evident than in</w:t>
      </w:r>
      <w:r>
        <w:t xml:space="preserve"> </w:t>
      </w:r>
      <w:r>
        <w:rPr>
          <w:bCs/>
          <w:b/>
        </w:rPr>
        <w:t xml:space="preserve">South Africa, Cape Town</w:t>
      </w:r>
      <w:r>
        <w:t xml:space="preserve">, a city renowned for its breathtaking natural beauty and cultural diversity, but also grappling with profound historical and socioeconomic challenges. Within this unique context, the profession of the</w:t>
      </w:r>
      <w:r>
        <w:t xml:space="preserve"> </w:t>
      </w:r>
      <w:r>
        <w:rPr>
          <w:bCs/>
          <w:b/>
        </w:rPr>
        <w:t xml:space="preserve">Psychologist</w:t>
      </w:r>
      <w:r>
        <w:t xml:space="preserve"> </w:t>
      </w:r>
      <w:r>
        <w:t xml:space="preserve">has evolved from a niche medical specialty into a vital pillar of community well-being. This essay explores the multifaceted role of psychologists in this region, examining how they address trauma, navigate cultural diversity, and contribute to social stability in one of Africa’s most dynamic urban centers.</w:t>
      </w:r>
    </w:p>
    <w:bookmarkStart w:id="20" w:name="X3b5360f63c9c8d9208d441f3f87b8105f8b1c64"/>
    <w:p>
      <w:pPr>
        <w:pStyle w:val="Heading2"/>
      </w:pPr>
      <w:r>
        <w:t xml:space="preserve">The Historical Context and Mental Health Landscape</w:t>
      </w:r>
    </w:p>
    <w:p>
      <w:pPr>
        <w:pStyle w:val="FirstParagraph"/>
      </w:pPr>
      <w:r>
        <w:t xml:space="preserve">To understand the current state of mental health care in</w:t>
      </w:r>
      <w:r>
        <w:t xml:space="preserve"> </w:t>
      </w:r>
      <w:r>
        <w:rPr>
          <w:bCs/>
          <w:b/>
        </w:rPr>
        <w:t xml:space="preserve">South Africa, Cape Town</w:t>
      </w:r>
      <w:r>
        <w:t xml:space="preserve">, one must first acknowledge the lingering effects of apartheid. The systemic oppression, forced removals, and institutionalized racism created deep-seated collective trauma that continues to resonate through generations. While political freedom was achieved decades ago, psychological liberation remains a work in progress. In this environment, the</w:t>
      </w:r>
      <w:r>
        <w:t xml:space="preserve"> </w:t>
      </w:r>
      <w:r>
        <w:rPr>
          <w:bCs/>
          <w:b/>
        </w:rPr>
        <w:t xml:space="preserve">Psychologist</w:t>
      </w:r>
      <w:r>
        <w:t xml:space="preserve"> </w:t>
      </w:r>
      <w:r>
        <w:t xml:space="preserve">serves not only as a clinician but also as an agent of social healing.</w:t>
      </w:r>
    </w:p>
    <w:p>
      <w:pPr>
        <w:pStyle w:val="BodyText"/>
      </w:pPr>
      <w:r>
        <w:t xml:space="preserve">The prevalence of post-traumatic stress disorder (PTSD), depression, and anxiety is significantly higher in urban centers like Cape Town due to ongoing issues such as high crime rates, substance abuse, and economic inequality. Consequently, mental health professionals are increasingly sought after across all socioeconomic strata. The demand for psychological services has highlighted the disparity between those who can afford private care and those relying on public health systems, making the role of the</w:t>
      </w:r>
      <w:r>
        <w:t xml:space="preserve"> </w:t>
      </w:r>
      <w:r>
        <w:rPr>
          <w:bCs/>
          <w:b/>
        </w:rPr>
        <w:t xml:space="preserve">Psychologist</w:t>
      </w:r>
      <w:r>
        <w:t xml:space="preserve"> </w:t>
      </w:r>
      <w:r>
        <w:t xml:space="preserve">in advocating for accessible care more critical than ever.</w:t>
      </w:r>
    </w:p>
    <w:bookmarkEnd w:id="20"/>
    <w:bookmarkStart w:id="21" w:name="X423b9f18e1606d3a8f09fb82495adb742b4e530"/>
    <w:p>
      <w:pPr>
        <w:pStyle w:val="Heading2"/>
      </w:pPr>
      <w:r>
        <w:t xml:space="preserve">Cultural Competence and Indigenous Knowledge</w:t>
      </w:r>
    </w:p>
    <w:p>
      <w:pPr>
        <w:pStyle w:val="FirstParagraph"/>
      </w:pPr>
      <w:r>
        <w:rPr>
          <w:bCs/>
          <w:b/>
        </w:rPr>
        <w:t xml:space="preserve">Cape Town, South Africa</w:t>
      </w:r>
      <w:r>
        <w:t xml:space="preserve">, is a "Rainbow City," home to diverse ethnic groups including Xhosa, Coloured, White, Indian/Asian populations. This diversity necessitates that a qualified</w:t>
      </w:r>
      <w:r>
        <w:t xml:space="preserve"> </w:t>
      </w:r>
      <w:r>
        <w:rPr>
          <w:bCs/>
          <w:b/>
        </w:rPr>
        <w:t xml:space="preserve">Psychologist</w:t>
      </w:r>
      <w:r>
        <w:t xml:space="preserve"> </w:t>
      </w:r>
      <w:r>
        <w:t xml:space="preserve">possesses high levels of cultural competence. Western psychological models alone are often insufficient when addressing the spiritual and communal dimensions of mental health prevalent in many local traditions.</w:t>
      </w:r>
    </w:p>
    <w:p>
      <w:pPr>
        <w:pStyle w:val="BodyText"/>
      </w:pPr>
      <w:r>
        <w:t xml:space="preserve">Ethical psychologists practicing in this region must integrate indigenous knowledge systems with evidence-based clinical practices. For instance, understanding concepts such as</w:t>
      </w:r>
      <w:r>
        <w:t xml:space="preserve"> </w:t>
      </w:r>
      <w:r>
        <w:rPr>
          <w:iCs/>
          <w:i/>
        </w:rPr>
        <w:t xml:space="preserve">Ubuntu</w:t>
      </w:r>
      <w:r>
        <w:t xml:space="preserve">—the philosophy that "I am because we are"—is essential for effective therapy. Therapists often find success by incorporating family and community dynamics into treatment plans, recognizing that in many African cultures, mental health is viewed collectively rather than individually. This adaptation ensures that the</w:t>
      </w:r>
      <w:r>
        <w:t xml:space="preserve"> </w:t>
      </w:r>
      <w:r>
        <w:rPr>
          <w:bCs/>
          <w:b/>
        </w:rPr>
        <w:t xml:space="preserve">Psychologist</w:t>
      </w:r>
      <w:r>
        <w:t xml:space="preserve"> </w:t>
      </w:r>
      <w:r>
        <w:t xml:space="preserve">remains relevant and respectful of the client’s worldview.</w:t>
      </w:r>
    </w:p>
    <w:bookmarkEnd w:id="21"/>
    <w:bookmarkStart w:id="22" w:name="addressing-specific-urban-challenges"/>
    <w:p>
      <w:pPr>
        <w:pStyle w:val="Heading2"/>
      </w:pPr>
      <w:r>
        <w:t xml:space="preserve">Addressing Specific Urban Challenges</w:t>
      </w:r>
    </w:p>
    <w:p>
      <w:pPr>
        <w:pStyle w:val="FirstParagraph"/>
      </w:pPr>
      <w:r>
        <w:t xml:space="preserve">The urban fabric of Cape Town presents unique stressors. The city’s stark geographical inequality, often visible in the juxtaposition of wealthy suburbs against sprawling townships like Khayelitsha and Philippi, creates a psychological burden for many residents. Violence and gender-based violence are prevalent issues that require specialized intervention. Here, clinical</w:t>
      </w:r>
      <w:r>
        <w:t xml:space="preserve"> </w:t>
      </w:r>
      <w:r>
        <w:rPr>
          <w:bCs/>
          <w:b/>
        </w:rPr>
        <w:t xml:space="preserve">Psychologists</w:t>
      </w:r>
      <w:r>
        <w:t xml:space="preserve"> </w:t>
      </w:r>
      <w:r>
        <w:t xml:space="preserve">work extensively with survivors of trauma, providing cognitive-behavioral therapy (CBT) and eye movement desensitization and reprocessing (EMDR) to help process traumatic events.</w:t>
      </w:r>
    </w:p>
    <w:p>
      <w:pPr>
        <w:pStyle w:val="BodyText"/>
      </w:pPr>
      <w:r>
        <w:t xml:space="preserve">Furthermore, substance abuse is a significant concern. Alcohol and drug dependency often co-occur with underlying mental health issues. Multidisciplinary teams in Cape Town frequently include psychologists who collaborate with social workers, addiction counselors, and medical practitioners to provide holistic care. The focus is not just on abstinence but on addressing the root psychological causes of dependency, which are often linked to trauma and poverty.</w:t>
      </w:r>
    </w:p>
    <w:bookmarkEnd w:id="22"/>
    <w:bookmarkStart w:id="23" w:name="education-and-destigmatization"/>
    <w:p>
      <w:pPr>
        <w:pStyle w:val="Heading2"/>
      </w:pPr>
      <w:r>
        <w:t xml:space="preserve">Education and Destigmatization</w:t>
      </w:r>
    </w:p>
    <w:p>
      <w:pPr>
        <w:pStyle w:val="FirstParagraph"/>
      </w:pPr>
      <w:r>
        <w:t xml:space="preserve">Beyond direct clinical practice, psychologists in</w:t>
      </w:r>
      <w:r>
        <w:t xml:space="preserve"> </w:t>
      </w:r>
      <w:r>
        <w:rPr>
          <w:bCs/>
          <w:b/>
        </w:rPr>
        <w:t xml:space="preserve">South Africa, Cape Town</w:t>
      </w:r>
      <w:r>
        <w:t xml:space="preserve">, play a crucial educational role. Mental health stigma remains strong in many communities, where psychological distress may be misunderstood as spiritual possession or moral failing. Psychologists engage in community outreach programs to demystify mental health conditions. By conducting workshops in schools, workplaces, and community centers, they promote emotional literacy and early intervention.</w:t>
      </w:r>
    </w:p>
    <w:p>
      <w:pPr>
        <w:pStyle w:val="BodyText"/>
      </w:pPr>
      <w:r>
        <w:t xml:space="preserve">This preventative approach is vital for the younger generation. With high unemployment rates among youth in Cape Town, feelings of hopelessness can lead to depression and substance abuse. Psychologists contribute to resilience-building programs that equip young people with coping mechanisms, fostering a generation better equipped to handle mental health challenges without shame.</w:t>
      </w:r>
    </w:p>
    <w:bookmarkEnd w:id="23"/>
    <w:bookmarkStart w:id="24" w:name="the-future-of-psychological-practice"/>
    <w:p>
      <w:pPr>
        <w:pStyle w:val="Heading2"/>
      </w:pPr>
      <w:r>
        <w:t xml:space="preserve">The Future of Psychological Practice</w:t>
      </w:r>
    </w:p>
    <w:p>
      <w:pPr>
        <w:pStyle w:val="FirstParagraph"/>
      </w:pPr>
      <w:r>
        <w:t xml:space="preserve">As technology advances, telepsychology is becoming an increasingly viable option in</w:t>
      </w:r>
      <w:r>
        <w:t xml:space="preserve"> </w:t>
      </w:r>
      <w:r>
        <w:rPr>
          <w:bCs/>
          <w:b/>
        </w:rPr>
        <w:t xml:space="preserve">South Africa, Cape Town</w:t>
      </w:r>
      <w:r>
        <w:t xml:space="preserve">. This digital shift allows psychologists to reach remote areas and individuals who may face transportation or mobility barriers. However, this also raises questions about accessibility and the digital divide. The future of the profession involves bridging these gaps through policy advocacy and innovative service delivery models.</w:t>
      </w:r>
    </w:p>
    <w:p>
      <w:pPr>
        <w:pStyle w:val="BodyText"/>
      </w:pPr>
      <w:r>
        <w:t xml:space="preserve">Moreover, there is a growing recognition of the need for more local diversity in the psychological workforce. Efforts to encourage students from historically disadvantaged backgrounds to pursue psychology are essential. A psychologist who shares similar life experiences with their clients can often build rapport more effectively, enhancing therapeutic outcomes.</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Psychologist</w:t>
      </w:r>
      <w:r>
        <w:t xml:space="preserve"> </w:t>
      </w:r>
      <w:r>
        <w:t xml:space="preserve">in</w:t>
      </w:r>
      <w:r>
        <w:t xml:space="preserve"> </w:t>
      </w:r>
      <w:r>
        <w:rPr>
          <w:bCs/>
          <w:b/>
        </w:rPr>
        <w:t xml:space="preserve">South Africa, Cape Town</w:t>
      </w:r>
      <w:r>
        <w:t xml:space="preserve">, is far more than that of a traditional therapist. It is a role imbued with social responsibility, cultural nuance, and historical awareness. As the city continues to grapple with its complex past and uncertain future, psychologists provide the necessary tools for individuals and communities to heal, adapt, and thrive. By integrating scientific rigor with cultural empathy and social advocacy, they stand at the forefront of mental health care in this remarkable region. Their work ensures that as Cape Town shines brightly as a global tourism destination and economic hub, its citizens are also supported in maintaining their psychological well-being.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Psychologists in South Africa, Cape Town</dc:title>
  <dc:creator/>
  <dc:language>en</dc:language>
  <cp:keywords/>
  <dcterms:created xsi:type="dcterms:W3CDTF">2026-07-29T20:54:30Z</dcterms:created>
  <dcterms:modified xsi:type="dcterms:W3CDTF">2026-07-29T20:54:30Z</dcterms:modified>
</cp:coreProperties>
</file>

<file path=docProps/custom.xml><?xml version="1.0" encoding="utf-8"?>
<Properties xmlns="http://schemas.openxmlformats.org/officeDocument/2006/custom-properties" xmlns:vt="http://schemas.openxmlformats.org/officeDocument/2006/docPropsVTypes"/>
</file>