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Thailand</w:t>
      </w:r>
      <w:r>
        <w:t xml:space="preserve"> </w:t>
      </w:r>
      <w:r>
        <w:t xml:space="preserve">Bangkok</w:t>
      </w:r>
    </w:p>
    <w:bookmarkStart w:id="25" w:name="X5c178976bbb7b11c101fa98db9dae03be432fbc"/>
    <w:p>
      <w:pPr>
        <w:pStyle w:val="Heading1"/>
      </w:pPr>
      <w:r>
        <w:t xml:space="preserve">Bridging Tradition and Modernity: The Evolving Role of Psychologists in Thailand Bangkok</w:t>
      </w:r>
    </w:p>
    <w:p>
      <w:pPr>
        <w:pStyle w:val="FirstParagraph"/>
      </w:pPr>
      <w:r>
        <w:t xml:space="preserve">In the bustling heart of Southeast Asia, where ancient temples coexist with towering skyscrapers,</w:t>
      </w:r>
      <w:r>
        <w:t xml:space="preserve"> </w:t>
      </w:r>
      <w:r>
        <w:rPr>
          <w:bCs/>
          <w:b/>
        </w:rPr>
        <w:t xml:space="preserve">Thailand Bangkok</w:t>
      </w:r>
      <w:r>
        <w:t xml:space="preserve"> </w:t>
      </w:r>
      <w:r>
        <w:t xml:space="preserve">stands as a testament to rapid modernization. As one of the most dynamic economic hubs in the region, it attracts millions from around the globe. However, this whirlwind pace of life brings with it significant psychological challenges. Within this context, the role of a</w:t>
      </w:r>
      <w:r>
        <w:t xml:space="preserve"> </w:t>
      </w:r>
      <w:r>
        <w:rPr>
          <w:bCs/>
          <w:b/>
        </w:rPr>
        <w:t xml:space="preserve">Psychologist</w:t>
      </w:r>
      <w:r>
        <w:t xml:space="preserve"> </w:t>
      </w:r>
      <w:r>
        <w:t xml:space="preserve">has transitioned from a niche medical specialty to a crucial pillar of public health and social well-being. This essay explores the critical intersection between mental health care in</w:t>
      </w:r>
      <w:r>
        <w:t xml:space="preserve"> </w:t>
      </w:r>
      <w:r>
        <w:rPr>
          <w:bCs/>
          <w:b/>
        </w:rPr>
        <w:t xml:space="preserve">Thailand Bangkok</w:t>
      </w:r>
      <w:r>
        <w:t xml:space="preserve">, examining how professionals adapt to unique cultural nuances while addressing the complex needs of urban dwellers.</w:t>
      </w:r>
    </w:p>
    <w:bookmarkStart w:id="20" w:name="X82f3c76c46419f9a29ef322a6ee0ea454f87087"/>
    <w:p>
      <w:pPr>
        <w:pStyle w:val="Heading2"/>
      </w:pPr>
      <w:r>
        <w:t xml:space="preserve">The Urban Pressure Cooker: Life in Thailand Bangkok</w:t>
      </w:r>
    </w:p>
    <w:p>
      <w:pPr>
        <w:pStyle w:val="FirstParagraph"/>
      </w:pPr>
      <w:r>
        <w:t xml:space="preserve">To understand the necessity of psychological services, one must first comprehend the environment they serve.</w:t>
      </w:r>
      <w:r>
        <w:t xml:space="preserve"> </w:t>
      </w:r>
      <w:r>
        <w:rPr>
          <w:bCs/>
          <w:b/>
        </w:rPr>
        <w:t xml:space="preserve">Thailand Bangkok</w:t>
      </w:r>
      <w:r>
        <w:t xml:space="preserve">, or Krung Thep as it is affectionately known, is a city of contrasts. It offers world-class healthcare and infrastructure but also suffers from intense traffic congestion, high living costs, and fierce competition in the job market. The "rat race" here is not merely a metaphor; for many residents working in the central business districts like Sathorn or Silom, it represents daily physical and mental exhaustion.</w:t>
      </w:r>
    </w:p>
    <w:p>
      <w:pPr>
        <w:pStyle w:val="BodyText"/>
      </w:pPr>
      <w:r>
        <w:t xml:space="preserve">The fast-paced lifestyle of</w:t>
      </w:r>
      <w:r>
        <w:t xml:space="preserve"> </w:t>
      </w:r>
      <w:r>
        <w:rPr>
          <w:bCs/>
          <w:b/>
        </w:rPr>
        <w:t xml:space="preserve">Thailand Bangkok</w:t>
      </w:r>
      <w:r>
        <w:t xml:space="preserve"> </w:t>
      </w:r>
      <w:r>
        <w:t xml:space="preserve">contributes to rising rates of stress-related disorders, anxiety, and depression. Furthermore, the city is a melting pot. Expatriates relocating from Europe or North America often face severe culture shock and isolation, while local Thais navigate the pressures of traditional family expectations against modern individualistic aspirations. It is within this high-pressure cooker that a skilled</w:t>
      </w:r>
      <w:r>
        <w:t xml:space="preserve"> </w:t>
      </w:r>
      <w:r>
        <w:rPr>
          <w:bCs/>
          <w:b/>
        </w:rPr>
        <w:t xml:space="preserve">Psychologist</w:t>
      </w:r>
      <w:r>
        <w:t xml:space="preserve"> </w:t>
      </w:r>
      <w:r>
        <w:t xml:space="preserve">becomes an indispensable guide, helping individuals navigate the emotional turbulence of urban life.</w:t>
      </w:r>
    </w:p>
    <w:bookmarkEnd w:id="20"/>
    <w:bookmarkStart w:id="21" w:name="X3121222d989db5623f85534bdbafb6f696b7d1a"/>
    <w:p>
      <w:pPr>
        <w:pStyle w:val="Heading2"/>
      </w:pPr>
      <w:r>
        <w:t xml:space="preserve">Cultural Nuances: The Challenge and Opportunity</w:t>
      </w:r>
    </w:p>
    <w:p>
      <w:pPr>
        <w:pStyle w:val="FirstParagraph"/>
      </w:pPr>
      <w:r>
        <w:t xml:space="preserve">The practice of psychology in</w:t>
      </w:r>
      <w:r>
        <w:t xml:space="preserve"> </w:t>
      </w:r>
      <w:r>
        <w:rPr>
          <w:bCs/>
          <w:b/>
        </w:rPr>
        <w:t xml:space="preserve">Thailand Bangkok</w:t>
      </w:r>
      <w:r>
        <w:t xml:space="preserve"> </w:t>
      </w:r>
      <w:r>
        <w:t xml:space="preserve">cannot be separated from culture. In Thai society, mental health has historically been stigmatized, often viewed through a spiritual or supernatural lens rather than a clinical one. Expressing psychological distress might be interpreted as a weakness or even possession by spirits. Consequently, many individuals seek help only when symptoms become debilitating.</w:t>
      </w:r>
    </w:p>
    <w:p>
      <w:pPr>
        <w:pStyle w:val="BodyText"/>
      </w:pPr>
      <w:r>
        <w:t xml:space="preserve">A competent</w:t>
      </w:r>
      <w:r>
        <w:t xml:space="preserve"> </w:t>
      </w:r>
      <w:r>
        <w:rPr>
          <w:bCs/>
          <w:b/>
        </w:rPr>
        <w:t xml:space="preserve">Psychologist</w:t>
      </w:r>
      <w:r>
        <w:t xml:space="preserve"> </w:t>
      </w:r>
      <w:r>
        <w:t xml:space="preserve">working in this region must possess high cultural intelligence. They are not merely diagnosing disorders; they are bridging the gap between Western diagnostic criteria and Thai cultural expressions of distress, known as "idioms of distress." For instance, somatic symptoms—physical complaints like headaches or fatigue—are often how</w:t>
      </w:r>
      <w:r>
        <w:t xml:space="preserve"> </w:t>
      </w:r>
      <w:r>
        <w:rPr>
          <w:bCs/>
          <w:b/>
        </w:rPr>
        <w:t xml:space="preserve">Thailand Bangkok</w:t>
      </w:r>
      <w:r>
        <w:t xml:space="preserve"> </w:t>
      </w:r>
      <w:r>
        <w:t xml:space="preserve">residents first articulate emotional pain. A psychologist must recognize these signs to provide effective care without offending the patient's cultural beliefs.</w:t>
      </w:r>
    </w:p>
    <w:p>
      <w:pPr>
        <w:pStyle w:val="BodyText"/>
      </w:pPr>
      <w:r>
        <w:t xml:space="preserve">Moreover, the concept of "Kreng Jai"—a deep-seated cultural trait of being considerate and avoiding imposition—is prevalent in</w:t>
      </w:r>
      <w:r>
        <w:t xml:space="preserve"> </w:t>
      </w:r>
      <w:r>
        <w:rPr>
          <w:bCs/>
          <w:b/>
        </w:rPr>
        <w:t xml:space="preserve">Thailand Bangkok</w:t>
      </w:r>
      <w:r>
        <w:t xml:space="preserve">. Patients may hesitate to burden their therapist with difficult emotions. A successful psychologist must create a safe, non-judgmental space that encourages openness while respecting these hierarchical and respectful social dynamics.</w:t>
      </w:r>
    </w:p>
    <w:bookmarkEnd w:id="21"/>
    <w:bookmarkStart w:id="22" w:name="Xeeead896b6d2e6e4ca81e58cf93b50b4e94c0ab"/>
    <w:p>
      <w:pPr>
        <w:pStyle w:val="Heading2"/>
      </w:pPr>
      <w:r>
        <w:t xml:space="preserve">The Professional Landscape: Education and Regulation</w:t>
      </w:r>
    </w:p>
    <w:p>
      <w:pPr>
        <w:pStyle w:val="FirstParagraph"/>
      </w:pPr>
      <w:r>
        <w:t xml:space="preserve">In recent years, there has been a significant surge in the demand for qualified psychologists in</w:t>
      </w:r>
      <w:r>
        <w:t xml:space="preserve"> </w:t>
      </w:r>
      <w:r>
        <w:rPr>
          <w:bCs/>
          <w:b/>
        </w:rPr>
        <w:t xml:space="preserve">Thailand Bangkok</w:t>
      </w:r>
      <w:r>
        <w:t xml:space="preserve">. The Thai government, recognizing the link between mental health and national productivity, has begun to integrate psychological services into primary healthcare systems. However, despite this progress, there is still a shortage of licensed professionals compared to the population size.</w:t>
      </w:r>
    </w:p>
    <w:p>
      <w:pPr>
        <w:pStyle w:val="BodyText"/>
      </w:pPr>
      <w:r>
        <w:t xml:space="preserve">This scarcity has led to a rigorous development in educational standards. Universities in</w:t>
      </w:r>
      <w:r>
        <w:t xml:space="preserve"> </w:t>
      </w:r>
      <w:r>
        <w:rPr>
          <w:bCs/>
          <w:b/>
        </w:rPr>
        <w:t xml:space="preserve">Thailand Bangkok</w:t>
      </w:r>
      <w:r>
        <w:t xml:space="preserve">, such as Chulalongkorn University and Mahidol University, have expanded their psychology programs to include clinical training. This ensures that the next generation of psychologists is well-equipped with evidence-based practices, from Cognitive Behavioral Therapy (CBT) to Dialectical Behavior Therapy (DBT).</w:t>
      </w:r>
    </w:p>
    <w:p>
      <w:pPr>
        <w:pStyle w:val="BodyText"/>
      </w:pPr>
      <w:r>
        <w:t xml:space="preserve">The role of a</w:t>
      </w:r>
      <w:r>
        <w:t xml:space="preserve"> </w:t>
      </w:r>
      <w:r>
        <w:rPr>
          <w:bCs/>
          <w:b/>
        </w:rPr>
        <w:t xml:space="preserve">Psychologist</w:t>
      </w:r>
      <w:r>
        <w:t xml:space="preserve"> </w:t>
      </w:r>
      <w:r>
        <w:t xml:space="preserve">in this environment also involves significant advocacy. Professionals are increasingly involved in public awareness campaigns to demystify mental health. They work tirelessly to reframe therapy not as a sign of illness, but as a tool for self-improvement and resilience building—a concept that resonates deeply with the Thai value of maintaining social harmony.</w:t>
      </w:r>
    </w:p>
    <w:bookmarkEnd w:id="22"/>
    <w:bookmarkStart w:id="23" w:name="serving-a-diverse-population"/>
    <w:p>
      <w:pPr>
        <w:pStyle w:val="Heading2"/>
      </w:pPr>
      <w:r>
        <w:t xml:space="preserve">Serving a Diverse Population</w:t>
      </w:r>
    </w:p>
    <w:p>
      <w:pPr>
        <w:pStyle w:val="FirstParagraph"/>
      </w:pPr>
      <w:r>
        <w:t xml:space="preserve">The clientele of psychologists in</w:t>
      </w:r>
      <w:r>
        <w:t xml:space="preserve"> </w:t>
      </w:r>
      <w:r>
        <w:rPr>
          <w:bCs/>
          <w:b/>
        </w:rPr>
        <w:t xml:space="preserve">Thailand Bangkok</w:t>
      </w:r>
      <w:r>
        <w:t xml:space="preserve"> </w:t>
      </w:r>
      <w:r>
        <w:t xml:space="preserve">is incredibly diverse. It includes corporate executives suffering from burnout, students facing immense academic pressure, teenagers struggling with identity issues in a globalized world, and elderly individuals dealing with loneliness amidst rapid urbanization.</w:t>
      </w:r>
    </w:p>
    <w:p>
      <w:pPr>
        <w:pStyle w:val="BodyText"/>
      </w:pPr>
      <w:r>
        <w:t xml:space="preserve">Pediatric and adolescent psychology has seen particular growth. With the rise of social media usage among youth in</w:t>
      </w:r>
      <w:r>
        <w:t xml:space="preserve"> </w:t>
      </w:r>
      <w:r>
        <w:rPr>
          <w:bCs/>
          <w:b/>
        </w:rPr>
        <w:t xml:space="preserve">Thailand Bangkok</w:t>
      </w:r>
      <w:r>
        <w:t xml:space="preserve">, issues such as cyberbullying, body image dissatisfaction, and addiction to digital platforms have emerged. Psychologists are now adapting their techniques to address these modern challenges, often involving family therapy approaches that respect the central role of the family unit in Thai culture.</w:t>
      </w:r>
    </w:p>
    <w:p>
      <w:pPr>
        <w:pStyle w:val="BodyText"/>
      </w:pPr>
      <w:r>
        <w:t xml:space="preserve">Additionally, expatriates living in</w:t>
      </w:r>
      <w:r>
        <w:t xml:space="preserve"> </w:t>
      </w:r>
      <w:r>
        <w:rPr>
          <w:bCs/>
          <w:b/>
        </w:rPr>
        <w:t xml:space="preserve">Thailand Bangkok</w:t>
      </w:r>
      <w:r>
        <w:t xml:space="preserve"> </w:t>
      </w:r>
      <w:r>
        <w:t xml:space="preserve">require specialized support. They face unique stressors such as language barriers, visa anxieties, and separation from support networks back home. Psychologists who are bilingual or bicultural provide an invaluable service here, acting as cultural interpreters not just for language but for emotional context.</w:t>
      </w:r>
    </w:p>
    <w:bookmarkEnd w:id="23"/>
    <w:bookmarkStart w:id="24" w:name="X89abadc2d47167a2713326eaeac1480f6a8ff67"/>
    <w:p>
      <w:pPr>
        <w:pStyle w:val="Heading2"/>
      </w:pPr>
      <w:r>
        <w:t xml:space="preserve">The Future of Mental Health in Thailand Bangkok</w:t>
      </w:r>
    </w:p>
    <w:p>
      <w:pPr>
        <w:pStyle w:val="FirstParagraph"/>
      </w:pPr>
      <w:r>
        <w:t xml:space="preserve">Looking ahead, the integration of telepsychology is revolutionizing access to care in</w:t>
      </w:r>
      <w:r>
        <w:t xml:space="preserve"> </w:t>
      </w:r>
      <w:r>
        <w:rPr>
          <w:bCs/>
          <w:b/>
        </w:rPr>
        <w:t xml:space="preserve">Thailand Bangkok</w:t>
      </w:r>
      <w:r>
        <w:t xml:space="preserve">. Online therapy platforms have made psychological support more accessible to those who may be too busy or shy to visit a clinic physically. For many professionals, this digital shift allows them to reach out-of-town patients who previously had no local resources.</w:t>
      </w:r>
    </w:p>
    <w:p>
      <w:pPr>
        <w:pStyle w:val="BodyText"/>
      </w:pPr>
      <w:r>
        <w:t xml:space="preserve">However, the human element remains irreplaceable. The warmth and hospitality characteristic of</w:t>
      </w:r>
      <w:r>
        <w:t xml:space="preserve"> </w:t>
      </w:r>
      <w:r>
        <w:rPr>
          <w:bCs/>
          <w:b/>
        </w:rPr>
        <w:t xml:space="preserve">Thailand Bangkok</w:t>
      </w:r>
      <w:r>
        <w:t xml:space="preserve"> </w:t>
      </w:r>
      <w:r>
        <w:t xml:space="preserve">are deeply embedded in therapeutic relationships. A therapist who embodies these qualities of warmth (known as "Jai Yen" or cool heart) can build rapport faster and more effectively than any algorithm.</w:t>
      </w:r>
    </w:p>
    <w:p>
      <w:pPr>
        <w:pStyle w:val="BodyText"/>
      </w:pPr>
      <w:r>
        <w:t xml:space="preserve">In conclusion, the role of a</w:t>
      </w:r>
      <w:r>
        <w:t xml:space="preserve"> </w:t>
      </w:r>
      <w:r>
        <w:rPr>
          <w:bCs/>
          <w:b/>
        </w:rPr>
        <w:t xml:space="preserve">Psychologist</w:t>
      </w:r>
      <w:r>
        <w:t xml:space="preserve"> </w:t>
      </w:r>
      <w:r>
        <w:t xml:space="preserve">in</w:t>
      </w:r>
      <w:r>
        <w:t xml:space="preserve"> </w:t>
      </w:r>
      <w:r>
        <w:rPr>
          <w:bCs/>
          <w:b/>
        </w:rPr>
        <w:t xml:space="preserve">Thailand Bangkok</w:t>
      </w:r>
      <w:r>
        <w:t xml:space="preserve"> </w:t>
      </w:r>
      <w:r>
        <w:t xml:space="preserve">is multifaceted. They are clinicians, cultural brokers, advocates, and educators. As the city continues to evolve into a global metropolis, the mental health needs of its population will only grow in complexity. It is imperative that society continues to support the training and accessibility of psychological services.</w:t>
      </w:r>
    </w:p>
    <w:p>
      <w:pPr>
        <w:pStyle w:val="BodyText"/>
      </w:pPr>
      <w:r>
        <w:t xml:space="preserve">By recognizing mental health as a vital component of overall well-being,</w:t>
      </w:r>
      <w:r>
        <w:t xml:space="preserve"> </w:t>
      </w:r>
      <w:r>
        <w:rPr>
          <w:bCs/>
          <w:b/>
        </w:rPr>
        <w:t xml:space="preserve">Thailand Bangkok</w:t>
      </w:r>
      <w:r>
        <w:t xml:space="preserve"> </w:t>
      </w:r>
      <w:r>
        <w:t xml:space="preserve">can foster a healthier, more resilient society. The psychologist serves as the bridge between the ancient wisdom of Thai compassion and modern scientific understanding, ensuring that in one of the world's fastest-growing cities, no individual has to face their inner struggles alone.</w:t>
      </w:r>
    </w:p>
    <w:p>
      <w:pPr>
        <w:pStyle w:val="BodyText"/>
      </w:pPr>
      <w:r>
        <w:t xml:space="preserve">The journey toward mental wellness in</w:t>
      </w:r>
      <w:r>
        <w:t xml:space="preserve"> </w:t>
      </w:r>
      <w:r>
        <w:rPr>
          <w:bCs/>
          <w:b/>
        </w:rPr>
        <w:t xml:space="preserve">Thailand Bangkok</w:t>
      </w:r>
      <w:r>
        <w:t xml:space="preserve"> </w:t>
      </w:r>
      <w:r>
        <w:t xml:space="preserve">is ongoing. It requires dedication from policymakers, educators, and society at large to de-stigmatize help-seeking behavior. As this cultural shift takes root, the psychologist will remain a beacon of hope and healing in the vibrant heart of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Thailand Bangkok</dc:title>
  <dc:creator/>
  <dc:language>en</dc:language>
  <cp:keywords/>
  <dcterms:created xsi:type="dcterms:W3CDTF">2026-07-29T04:15:06Z</dcterms:created>
  <dcterms:modified xsi:type="dcterms:W3CDTF">2026-07-29T04:15:06Z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