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Psychologists</w:t>
      </w:r>
      <w:r>
        <w:t xml:space="preserve"> </w:t>
      </w:r>
      <w:r>
        <w:t xml:space="preserve">in</w:t>
      </w:r>
      <w:r>
        <w:t xml:space="preserve"> </w:t>
      </w:r>
      <w:r>
        <w:t xml:space="preserve">Turkey,</w:t>
      </w:r>
      <w:r>
        <w:t xml:space="preserve"> </w:t>
      </w:r>
      <w:r>
        <w:t xml:space="preserve">Istanbul</w:t>
      </w:r>
    </w:p>
    <w:bookmarkStart w:id="20" w:name="X3c12eb4414e480be23c5a93cc09839e5a89712c"/>
    <w:p>
      <w:pPr>
        <w:pStyle w:val="Heading1"/>
      </w:pPr>
      <w:r>
        <w:t xml:space="preserve">The Role and Necessity of Psychologists in Turkey, Istanbul</w:t>
      </w:r>
    </w:p>
    <w:p>
      <w:pPr>
        <w:pStyle w:val="FirstParagraph"/>
      </w:pPr>
      <w:r>
        <w:t xml:space="preserve">In the modern era, the concept of mental health has transcended its historical stigma to become a cornerstone of overall well-being. Nowhere is this transformation more profound than in Turkey, specifically within its cultural and economic epicenter, Istanbul. As a city that straddles continents and cultures, Istanbul serves as a unique microcosm for understanding the evolving landscape of psychological services in Turkey. The role of the psychologist in this dynamic metropolis is not merely one of clinical intervention but also of societal adaptation, bridging traditional values with contemporary needs while addressing specific urban stressors.</w:t>
      </w:r>
      <w:r>
        <w:t xml:space="preserve"> </w:t>
      </w:r>
      <w:r>
        <w:t xml:space="preserve">To understand the necessity of psychologists in Turkey Istanbul, one must first appreciate the unique demographic and cultural fabric of the region. Istanbul is a city of millions, characterized by rapid urbanization, economic volatility, and a complex social hierarchy. The population consists of diverse ethnic groups, varying socioeconomic classes from historic neighborhoods (mahalle) to ultra-modern districts like Levent or Maslak in Europe side. This diversity creates distinct psychological pressures. The "psychologist" in this context acts as a crucial mediator between individual identity and societal expectation. In Turkey, family structures have traditionally been close-knit and communal, often placing significant pressure on individuals to conform to familial expectations regarding career, marriage, and gender roles. A skilled psychologist helps clients navigate the tension between these traditional mandates and modern aspirations for autonomy.</w:t>
      </w:r>
      <w:r>
        <w:t xml:space="preserve"> </w:t>
      </w:r>
      <w:r>
        <w:t xml:space="preserve">Furthermore, the economic landscape of Turkey has played a pivotal role in increasing demand for psychological support in Istanbul. Like many nations facing global instability, Turkey has experienced periods of significant inflation and currency fluctuation over recent years. In Istanbul, a city known for its high cost of living and competitive job market, these macroeconomic factors translate into acute personal anxiety. Residents face housing insecurity, unemployment fears, and the stress of maintaining a certain lifestyle in an expensive metropolis. Psychologists in Turkey Istanbul provide essential coping strategies for those dealing with financial anxiety and work-related burnout. They help individuals build resilience against external economic shocks that are often beyond their control, fostering a sense of internal stability amidst external chaos.</w:t>
      </w:r>
      <w:r>
        <w:t xml:space="preserve"> </w:t>
      </w:r>
      <w:r>
        <w:t xml:space="preserve">The impact of natural disasters adds another critical layer to the psychological needs in this region. The 2023 earthquakes, which severely affected Turkey’s southern provinces but resonated deeply across the entire nation including Istanbul due to its seismic vulnerability and massive population density, highlighted the urgent need for trauma-informed care. In Istanbul, where millions live in high-rise apartments aware of earthquake risks, there is a pervasive background anxiety known as "seismic stress." Psychologists are increasingly vital in helping residents process fear related to potential disasters. They offer post-traumatic support not only to those directly affected by tremors but also to the broader community grappling with existential anxiety about safety and infrastructure. The presence of qualified psychologists in Turkey Istanbul is therefore a public health necessity, providing a safety net during times of collective trauma.</w:t>
      </w:r>
      <w:r>
        <w:t xml:space="preserve"> </w:t>
      </w:r>
      <w:r>
        <w:t xml:space="preserve">Moreover, the digital age has reshaped social interactions in Istanbul, influencing how psychologists practice and how clients seek help. Younger generations in Turkey are increasingly turning to therapy through telehealth platforms or private clinics with modern approaches such as Cognitive Behavioral Therapy (CBT), Dialectical Behavior Therapy (DBT), and mindfulness-based interventions. This shift reflects a broader cultural change where mental health is becoming decoupled from shame. In Istanbul, a hub of youth culture and digital innovation, there is growing awareness among university students and young professionals about emotional intelligence. Psychologists are not just treating pathology; they are facilitating personal growth, helping individuals improve relationships, manage time in a fast-paced city like Istanbul, and find meaning in their lives amidst the hustle.</w:t>
      </w:r>
      <w:r>
        <w:t xml:space="preserve"> </w:t>
      </w:r>
      <w:r>
        <w:t xml:space="preserve">It is also important to address the role of psychologists in combating isolation. Despite its bustling nature, modern urban life can be profoundly lonely. In Turkey Istanbul, many people move from rural Anatolia or smaller towns for education and work opportunities, leaving behind extended family support systems. This migration leads to a phenomenon often referred to as "urban loneliness." Psychologists play a vital role in helping these individuals build social networks and develop skills for healthy interpersonal relationships. They address issues of depression and anxiety that stem from this lack of community belonging, reinforcing the idea that mental health is intrinsically linked to social connection.</w:t>
      </w:r>
      <w:r>
        <w:t xml:space="preserve"> </w:t>
      </w:r>
      <w:r>
        <w:t xml:space="preserve">Additionally, the educational sector in Istanbul relies heavily on psychologists to support student development. With high competition for university placements and a rigorous academic culture, students face immense pressure. School psychologists in Turkey provide crucial assessments for learning disabilities, career counseling, and emotional support during adolescence—a critical developmental stage often complicated by cultural expectations of obedience vs. independence. By intervening early in schools across Istanbul, psychologists help prevent the escalation of mental health issues into adulthood, contributing to a healthier future workforce and citizenry.</w:t>
      </w:r>
      <w:r>
        <w:t xml:space="preserve"> </w:t>
      </w:r>
      <w:r>
        <w:t xml:space="preserve">In conclusion, the psychologist in Turkey Istanbul serves as an essential pillar for societal well-being. They address a wide spectrum of issues ranging from economic stress and seismic anxiety to cultural conflicts and urban isolation. As Istanbul continues to evolve as a global city, the demand for high-quality psychological services will only grow. It is imperative that mental health care remains accessible, culturally sensitive, and integrated into the public consciousness. By recognizing the value of psychological support, society in Turkey can foster greater resilience, empathy, and overall quality of life. The psychologist is not merely a healer of wounds but an architect of mental strength in one of the world’s most vibrant and challenging cities.</w:t>
      </w:r>
    </w:p>
    <w:p>
      <w:pPr>
        <w:pStyle w:val="BodyText"/>
      </w:pPr>
      <w:r>
        <w:rPr>
          <w:iCs/>
          <w:i/>
        </w:rPr>
        <w:t xml:space="preserve">This essay highlights the critical intersection between psychology, urban challenges, and cultural dynamics specific to Istanbul.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Psychologists in Turkey, Istanbul</dc:title>
  <dc:creator/>
  <cp:keywords/>
  <dcterms:created xsi:type="dcterms:W3CDTF">2026-07-29T08:56:41Z</dcterms:created>
  <dcterms:modified xsi:type="dcterms:W3CDTF">2026-07-29T08:56:41Z</dcterms:modified>
</cp:coreProperties>
</file>

<file path=docProps/custom.xml><?xml version="1.0" encoding="utf-8"?>
<Properties xmlns="http://schemas.openxmlformats.org/officeDocument/2006/custom-properties" xmlns:vt="http://schemas.openxmlformats.org/officeDocument/2006/docPropsVTypes"/>
</file>