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Uganda</w:t>
      </w:r>
      <w:r>
        <w:t xml:space="preserve"> </w:t>
      </w:r>
      <w:r>
        <w:t xml:space="preserve">Kampala</w:t>
      </w:r>
    </w:p>
    <w:bookmarkStart w:id="25" w:name="X642b76b71ce31663e4d90be41b8d3d0f72c97b2"/>
    <w:p>
      <w:pPr>
        <w:pStyle w:val="Heading1"/>
      </w:pPr>
      <w:r>
        <w:t xml:space="preserve">Bridging the Gap: The Critical Role of the Psychologist in Uganda Kampala</w:t>
      </w:r>
    </w:p>
    <w:p>
      <w:pPr>
        <w:pStyle w:val="FirstParagraph"/>
      </w:pPr>
      <w:r>
        <w:t xml:space="preserve">In the heart of East Africa, Kampala stands not only as a bustling commercial hub but also as a city undergoing rapid social transformation. As this urban center expands, so too does its complex web of human interactions, challenges, and emotional struggles. In this evolving landscape, the figure of the</w:t>
      </w:r>
      <w:r>
        <w:t xml:space="preserve"> </w:t>
      </w:r>
      <w:r>
        <w:rPr>
          <w:bCs/>
          <w:b/>
        </w:rPr>
        <w:t xml:space="preserve">Psychologist</w:t>
      </w:r>
      <w:r>
        <w:t xml:space="preserve"> </w:t>
      </w:r>
      <w:r>
        <w:t xml:space="preserve">emerges not merely as a medical professional but as an essential pillar of societal stability. This essay explores the multifaceted role that psychology plays within Uganda Kampala, examining how mental health professionals navigate cultural nuances, address historical trauma, and foster resilience in one of Africa’s most dynamic cities.</w:t>
      </w:r>
    </w:p>
    <w:bookmarkStart w:id="20" w:name="X5b8c3454066f31c934ec077b8a581d42d1600c6"/>
    <w:p>
      <w:pPr>
        <w:pStyle w:val="Heading2"/>
      </w:pPr>
      <w:r>
        <w:t xml:space="preserve">The Urban Pressure Cooker: Mental Health in a Growing Capital</w:t>
      </w:r>
    </w:p>
    <w:p>
      <w:pPr>
        <w:pStyle w:val="FirstParagraph"/>
      </w:pPr>
      <w:r>
        <w:t xml:space="preserve">Kampala is a city of contrasts. On one hand, it is a center for innovation, education, and economic opportunity. On the other, it faces significant challenges including overcrowding, income inequality, and environmental stressors. For many residents moving from rural areas to the city in search of livelihoods</w:t>
      </w:r>
      <w:r>
        <w:t xml:space="preserve"> </w:t>
      </w:r>
      <w:r>
        <w:rPr>
          <w:bCs/>
          <w:b/>
        </w:rPr>
        <w:t xml:space="preserve">Uganda Kampala</w:t>
      </w:r>
      <w:r>
        <w:t xml:space="preserve"> </w:t>
      </w:r>
      <w:r>
        <w:t xml:space="preserve">represents both hope and uncertainty. This migration brings a unique set of psychological pressures: the alienation of urban life, job insecurity, family separation due to economic demands, and the struggle to adapt to new social norms.</w:t>
      </w:r>
    </w:p>
    <w:p>
      <w:pPr>
        <w:pStyle w:val="BodyText"/>
      </w:pPr>
      <w:r>
        <w:t xml:space="preserve">In this context, a</w:t>
      </w:r>
      <w:r>
        <w:t xml:space="preserve"> </w:t>
      </w:r>
      <w:r>
        <w:rPr>
          <w:bCs/>
          <w:b/>
        </w:rPr>
        <w:t xml:space="preserve">Psychologist</w:t>
      </w:r>
      <w:r>
        <w:t xml:space="preserve"> </w:t>
      </w:r>
      <w:r>
        <w:t xml:space="preserve">becomes a vital guide. They help individuals process the shock of urbanization and provide tools for managing anxiety related to financial instability. Unlike traditional medicine which often focuses on physical symptoms, psychology addresses the root causes of distress—cognitive patterns, environmental stressors, and social disconnection. In</w:t>
      </w:r>
      <w:r>
        <w:t xml:space="preserve"> </w:t>
      </w:r>
      <w:r>
        <w:rPr>
          <w:bCs/>
          <w:b/>
        </w:rPr>
        <w:t xml:space="preserve">Uganda Kampala</w:t>
      </w:r>
      <w:r>
        <w:t xml:space="preserve">, where the pace of life can be relentless, psychologists offer a sanctuary for reflection and recovery.</w:t>
      </w:r>
    </w:p>
    <w:bookmarkEnd w:id="20"/>
    <w:bookmarkStart w:id="21" w:name="X660e3971a105854e755f2b3255007092b09894d"/>
    <w:p>
      <w:pPr>
        <w:pStyle w:val="Heading2"/>
      </w:pPr>
      <w:r>
        <w:t xml:space="preserve">Navigating Culture and Stigma: The Localized Approach</w:t>
      </w:r>
    </w:p>
    <w:p>
      <w:pPr>
        <w:pStyle w:val="FirstParagraph"/>
      </w:pPr>
      <w:r>
        <w:t xml:space="preserve">A critical aspect of being a</w:t>
      </w:r>
      <w:r>
        <w:t xml:space="preserve"> </w:t>
      </w:r>
      <w:r>
        <w:rPr>
          <w:bCs/>
          <w:b/>
        </w:rPr>
        <w:t xml:space="preserve">Psychologist</w:t>
      </w:r>
      <w:r>
        <w:t xml:space="preserve"> </w:t>
      </w:r>
      <w:r>
        <w:t xml:space="preserve">in this region is the ability to bridge Western psychological theories with local cultural beliefs. In many parts of Uganda, mental health issues are still stigmatized or viewed through a spiritual lens. Symptoms such as depression or anxiety might be interpreted as witchcraft or spiritual possession rather than clinical conditions.</w:t>
      </w:r>
    </w:p>
    <w:p>
      <w:pPr>
        <w:pStyle w:val="BodyText"/>
      </w:pPr>
      <w:r>
        <w:t xml:space="preserve">The modern</w:t>
      </w:r>
      <w:r>
        <w:t xml:space="preserve"> </w:t>
      </w:r>
      <w:r>
        <w:rPr>
          <w:bCs/>
          <w:b/>
        </w:rPr>
        <w:t xml:space="preserve">Psychologist</w:t>
      </w:r>
      <w:r>
        <w:t xml:space="preserve"> </w:t>
      </w:r>
      <w:r>
        <w:t xml:space="preserve">working in</w:t>
      </w:r>
      <w:r>
        <w:t xml:space="preserve"> </w:t>
      </w:r>
      <w:r>
        <w:rPr>
          <w:bCs/>
          <w:b/>
        </w:rPr>
        <w:t xml:space="preserve">Uganda Kampala</w:t>
      </w:r>
      <w:r>
        <w:t xml:space="preserve"> </w:t>
      </w:r>
      <w:r>
        <w:t xml:space="preserve">must therefore be culturally competent. They must engage with community leaders, religious figures, and families to demystify mental health concepts without disrespecting traditional values. By integrating culturally relevant metaphors and practices into therapy sessions, psychologists can make mental healthcare accessible and acceptable to a broader population. This approach ensures that treatment is not seen as an imposition of foreign ideas but as a supportive addition to the community’s holistic well-being.</w:t>
      </w:r>
    </w:p>
    <w:bookmarkEnd w:id="21"/>
    <w:bookmarkStart w:id="22" w:name="X464c78faf3b268211eca4a3a131117542258b82"/>
    <w:p>
      <w:pPr>
        <w:pStyle w:val="Heading2"/>
      </w:pPr>
      <w:r>
        <w:t xml:space="preserve">Trauma Recovery: Healing from Uganda's Historical Past</w:t>
      </w:r>
    </w:p>
    <w:p>
      <w:pPr>
        <w:pStyle w:val="FirstParagraph"/>
      </w:pPr>
      <w:r>
        <w:t xml:space="preserve">No discussion on psychology in this region is complete without acknowledging history.</w:t>
      </w:r>
      <w:r>
        <w:t xml:space="preserve"> </w:t>
      </w:r>
      <w:r>
        <w:rPr>
          <w:bCs/>
          <w:b/>
        </w:rPr>
        <w:t xml:space="preserve">Uganda Kampala</w:t>
      </w:r>
      <w:r>
        <w:t xml:space="preserve">, and Uganda as a whole, has endured decades of political instability, conflict, and humanitarian crises. Many residents carry intergenerational trauma—the psychological impact of violence experienced by their grandparents or parents during periods such as the Amin regime or the Lord’s Resistance Army (LRA) insurgency.</w:t>
      </w:r>
    </w:p>
    <w:p>
      <w:pPr>
        <w:pStyle w:val="BodyText"/>
      </w:pPr>
      <w:r>
        <w:t xml:space="preserve">The</w:t>
      </w:r>
      <w:r>
        <w:t xml:space="preserve"> </w:t>
      </w:r>
      <w:r>
        <w:rPr>
          <w:bCs/>
          <w:b/>
        </w:rPr>
        <w:t xml:space="preserve">Psychologist</w:t>
      </w:r>
      <w:r>
        <w:t xml:space="preserve"> </w:t>
      </w:r>
      <w:r>
        <w:t xml:space="preserve">plays a crucial role in trauma-informed care. Through therapies like Cognitive Behavioral Therapy (CBT), Eye Movement Desensitization and Reprocessing (EMDR), or narrative therapy, professionals help individuals process past wounds. In</w:t>
      </w:r>
      <w:r>
        <w:t xml:space="preserve"> </w:t>
      </w:r>
      <w:r>
        <w:rPr>
          <w:bCs/>
          <w:b/>
        </w:rPr>
        <w:t xml:space="preserve">Uganda Kampala</w:t>
      </w:r>
      <w:r>
        <w:t xml:space="preserve">, where refugees from neighboring regions also seek safety, the demand for specialized trauma counseling is high. Psychologists do not just treat individual patients; they contribute to the collective healing of a society trying to move forward from its painful history.</w:t>
      </w:r>
    </w:p>
    <w:bookmarkEnd w:id="22"/>
    <w:bookmarkStart w:id="23" w:name="Xb02eac38235bcf9143e1038b6f370bea565ef18"/>
    <w:p>
      <w:pPr>
        <w:pStyle w:val="Heading2"/>
      </w:pPr>
      <w:r>
        <w:t xml:space="preserve">Specialized Needs: Youth, Gender-Based Violence, and Substance Abuse</w:t>
      </w:r>
    </w:p>
    <w:p>
      <w:pPr>
        <w:pStyle w:val="FirstParagraph"/>
      </w:pPr>
      <w:r>
        <w:t xml:space="preserve">The demographic profile of</w:t>
      </w:r>
      <w:r>
        <w:t xml:space="preserve"> </w:t>
      </w:r>
      <w:r>
        <w:rPr>
          <w:bCs/>
          <w:b/>
        </w:rPr>
        <w:t xml:space="preserve">Uganda Kampala</w:t>
      </w:r>
      <w:r>
        <w:t xml:space="preserve">, with its very young population, presents specific psychological challenges. Youth unemployment is a significant issue, leading to feelings of hopelessness and identity crises. Psychologists are increasingly involved in school counseling programs and youth centers, helping students develop emotional intelligence and coping mechanisms for academic pressure.</w:t>
      </w:r>
    </w:p>
    <w:p>
      <w:pPr>
        <w:pStyle w:val="BodyText"/>
      </w:pPr>
      <w:r>
        <w:t xml:space="preserve">Furthermore, Gender-Based Violence (GBV) remains a pressing concern.</w:t>
      </w:r>
      <w:r>
        <w:t xml:space="preserve"> </w:t>
      </w:r>
      <w:r>
        <w:rPr>
          <w:bCs/>
          <w:b/>
        </w:rPr>
        <w:t xml:space="preserve">Psychologists</w:t>
      </w:r>
      <w:r>
        <w:t xml:space="preserve"> </w:t>
      </w:r>
      <w:r>
        <w:t xml:space="preserve">provide essential support to survivors of domestic violence, rape, and sexual assault. This support is not only therapeutic but also empowers victims to rebuild their lives. In hospitals and clinics across</w:t>
      </w:r>
      <w:r>
        <w:t xml:space="preserve"> </w:t>
      </w:r>
      <w:r>
        <w:rPr>
          <w:bCs/>
          <w:b/>
        </w:rPr>
        <w:t xml:space="preserve">Uganda Kampala</w:t>
      </w:r>
      <w:r>
        <w:t xml:space="preserve">, psychological first aid is becoming a standard component of care following violent incidents.</w:t>
      </w:r>
    </w:p>
    <w:p>
      <w:pPr>
        <w:pStyle w:val="BodyText"/>
      </w:pPr>
      <w:r>
        <w:t xml:space="preserve">Addiction also poses a growing threat. The misuse of substances such as cannabis, khat, and alcohol affects productivity and family structures. Rehabilitation centers in the city rely heavily on psychologists to design effective recovery programs that address the underlying emotional voids driving addiction, rather than simply enforcing abstinence.</w:t>
      </w:r>
    </w:p>
    <w:bookmarkEnd w:id="23"/>
    <w:bookmarkStart w:id="24" w:name="Xd4a08930bdde585903d014eb48c31ac41dcf2b8"/>
    <w:p>
      <w:pPr>
        <w:pStyle w:val="Heading2"/>
      </w:pPr>
      <w:r>
        <w:t xml:space="preserve">The Future of Psychological Practice in Uganda Kampala</w:t>
      </w:r>
    </w:p>
    <w:p>
      <w:pPr>
        <w:pStyle w:val="FirstParagraph"/>
      </w:pPr>
      <w:r>
        <w:t xml:space="preserve">Despite progress, there is still a shortage of qualified mental health professionals relative to the population size. The government and various NGOs are working to expand training programs for</w:t>
      </w:r>
      <w:r>
        <w:t xml:space="preserve"> </w:t>
      </w:r>
      <w:r>
        <w:rPr>
          <w:bCs/>
          <w:b/>
        </w:rPr>
        <w:t xml:space="preserve">Psychologist</w:t>
      </w:r>
      <w:r>
        <w:t xml:space="preserve">s in local universities. There is also a growing recognition of the economic benefits of investing in mental health—a healthy workforce is more productive, and stable families contribute to safer communities.</w:t>
      </w:r>
    </w:p>
    <w:p>
      <w:pPr>
        <w:pStyle w:val="BodyText"/>
      </w:pPr>
      <w:r>
        <w:t xml:space="preserve">In conclusion, the</w:t>
      </w:r>
      <w:r>
        <w:t xml:space="preserve"> </w:t>
      </w:r>
      <w:r>
        <w:rPr>
          <w:bCs/>
          <w:b/>
        </w:rPr>
        <w:t xml:space="preserve">Psychologist</w:t>
      </w:r>
      <w:r>
        <w:t xml:space="preserve"> </w:t>
      </w:r>
      <w:r>
        <w:t xml:space="preserve">in</w:t>
      </w:r>
      <w:r>
        <w:t xml:space="preserve"> </w:t>
      </w:r>
      <w:r>
        <w:rPr>
          <w:bCs/>
          <w:b/>
        </w:rPr>
        <w:t xml:space="preserve">Uganda Kampala</w:t>
      </w:r>
      <w:r>
        <w:t xml:space="preserve"> </w:t>
      </w:r>
      <w:r>
        <w:t xml:space="preserve">serves as a healer, advocate, educator, and cultural translator. They operate at the intersection of individual suffering and societal change. As Kampala continues to grow into a modern metropolis while retaining its deep-rooted cultural identity, the need for empathetic, skilled psychological support will only increase. By addressing mental health with urgency and compassion,</w:t>
      </w:r>
      <w:r>
        <w:rPr>
          <w:bCs/>
          <w:b/>
        </w:rPr>
        <w:t xml:space="preserve">Uganda Kampala</w:t>
      </w:r>
      <w:r>
        <w:t xml:space="preserve"> </w:t>
      </w:r>
      <w:r>
        <w:t xml:space="preserve">can build a future where emotional well-being is valued as highly as economic growth. The role of the</w:t>
      </w:r>
      <w:r>
        <w:t xml:space="preserve"> </w:t>
      </w:r>
      <w:r>
        <w:rPr>
          <w:bCs/>
          <w:b/>
        </w:rPr>
        <w:t xml:space="preserve">Psychologist</w:t>
      </w:r>
      <w:r>
        <w:t xml:space="preserve">, therefore, is not just about treating illness; it is about nurturing the human spirit in one of Africa’s most vibrant capitals.</w:t>
      </w:r>
    </w:p>
    <w:p>
      <w:pPr>
        <w:pStyle w:val="BodyText"/>
      </w:pPr>
      <w:r>
        <w:t xml:space="preserve">© 2023 Essay on Psychology and Society in Uganda Kampala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Uganda Kampala</dc:title>
  <dc:creator/>
  <dc:language>en</dc:language>
  <cp:keywords/>
  <dcterms:created xsi:type="dcterms:W3CDTF">2026-07-29T15:44:56Z</dcterms:created>
  <dcterms:modified xsi:type="dcterms:W3CDTF">2026-07-29T15:44:56Z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