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ec3eb1df80f96f343ed3d43e6dc05de3ad4b5d5"/>
    <w:p>
      <w:pPr>
        <w:pStyle w:val="Heading1"/>
      </w:pPr>
      <w:r>
        <w:t xml:space="preserve">The Crucial Role of the Psychologist in the United States Los Angeles</w:t>
      </w:r>
    </w:p>
    <w:p>
      <w:pPr>
        <w:pStyle w:val="FirstParagraph"/>
      </w:pPr>
      <w:r>
        <w:t xml:space="preserve">In the sprawling, vibrant metropolis that is Los Angeles, located within the greater context of the United States, mental health has emerged as one of the most pressing public health concerns. As a global hub for entertainment, technology, and diverse cultural exchange, Los Angeles presents a unique ecosystem of stressors and opportunities. Within this complex landscape, the</w:t>
      </w:r>
      <w:r>
        <w:t xml:space="preserve"> </w:t>
      </w:r>
      <w:r>
        <w:rPr>
          <w:bCs/>
          <w:b/>
        </w:rPr>
        <w:t xml:space="preserve">psychologist</w:t>
      </w:r>
      <w:r>
        <w:t xml:space="preserve"> </w:t>
      </w:r>
      <w:r>
        <w:t xml:space="preserve">plays an indispensable role in maintaining societal well-being. This essay explores the multifaceted contributions of psychologists in Los Angeles, examining how their expertise addresses the specific psychological challenges faced by residents of this iconic American city.</w:t>
      </w:r>
    </w:p>
    <w:bookmarkStart w:id="20" w:name="X6aaae1f0c60cb978cf580f42db0dcfc8dbb17dd"/>
    <w:p>
      <w:pPr>
        <w:pStyle w:val="Heading2"/>
      </w:pPr>
      <w:r>
        <w:t xml:space="preserve">The Unique Mental Health Landscape of Los Angeles</w:t>
      </w:r>
    </w:p>
    <w:p>
      <w:pPr>
        <w:pStyle w:val="FirstParagraph"/>
      </w:pPr>
      <w:r>
        <w:t xml:space="preserve">To understand the necessity of professional psychological intervention in Los Angeles, one must first appreciate the city’s distinct cultural and socioeconomic fabric. Los Angeles is a place where dreams are manufactured, yet the reality often falls short of these aspirations. The pressure to succeed in competitive industries such as Hollywood, Silicon Beach tech startups, and international trade creates a high-stress environment prone to anxiety and burnout. Furthermore, Los Angeles is one of the most diverse cities in the</w:t>
      </w:r>
      <w:r>
        <w:t xml:space="preserve"> </w:t>
      </w:r>
      <w:r>
        <w:rPr>
          <w:bCs/>
          <w:b/>
        </w:rPr>
        <w:t xml:space="preserve">United States</w:t>
      </w:r>
      <w:r>
        <w:t xml:space="preserve">, home to millions of residents from varied cultural backgrounds, immigration statuses, and socioeconomic strata. This diversity enriches the community but also introduces unique psychological stressors related to identity, acculturation, and systemic inequality.</w:t>
      </w:r>
    </w:p>
    <w:p>
      <w:pPr>
        <w:pStyle w:val="BodyText"/>
      </w:pPr>
      <w:r>
        <w:t xml:space="preserve">In this context, the role of the</w:t>
      </w:r>
      <w:r>
        <w:t xml:space="preserve"> </w:t>
      </w:r>
      <w:r>
        <w:rPr>
          <w:bCs/>
          <w:b/>
        </w:rPr>
        <w:t xml:space="preserve">psychologist</w:t>
      </w:r>
      <w:r>
        <w:t xml:space="preserve"> </w:t>
      </w:r>
      <w:r>
        <w:t xml:space="preserve">extends beyond traditional therapy. It involves a deep understanding of cultural competence and social determinants of health. Psychologists in Los Angeles are often tasked with navigating the intersectionality of mental health, ensuring that care is accessible and relevant to everyone from the affluent neighborhoods of Beverly Hills to the working-class communities of East Los Angeles.</w:t>
      </w:r>
    </w:p>
    <w:bookmarkEnd w:id="20"/>
    <w:bookmarkStart w:id="21" w:name="X4767ed8deed183e168fac8ce49f2ef59abf5633"/>
    <w:p>
      <w:pPr>
        <w:pStyle w:val="Heading2"/>
      </w:pPr>
      <w:r>
        <w:t xml:space="preserve">Bridging Gaps in Accessibility and Education</w:t>
      </w:r>
    </w:p>
    <w:p>
      <w:pPr>
        <w:pStyle w:val="FirstParagraph"/>
      </w:pPr>
      <w:r>
        <w:t xml:space="preserve">Despite being a city with numerous world-class medical institutions, mental healthcare accessibility remains a challenge in Los Angeles. The stigma surrounding mental illness, although decreasing, still persists in many communities. Herein lies the educational mandate of the modern psychologist. In Los Angeles, psychologists are not only clinicians but also educators and advocates. They work tirelessly to destigmatize mental health issues through community workshops, school programs, and public awareness campaigns.</w:t>
      </w:r>
    </w:p>
    <w:p>
      <w:pPr>
        <w:pStyle w:val="BodyText"/>
      </w:pPr>
      <w:r>
        <w:t xml:space="preserve">In schools across Los Angeles County, psychologists serve as critical support systems for students facing academic pressure, bullying, and family instability. By implementing evidence-based interventions in educational settings they help foster emotional resilience in the next generation of Americans. Moreover, corporate psychologists are increasingly vital in Los Angeles’ bustling business districts. Companies recognize that employee well-being directly correlates with productivity and innovation. Consequently, psychologists are integrating into workplace cultures to provide stress management training, conflict resolution strategies, and mental health benefits advocacy.</w:t>
      </w:r>
    </w:p>
    <w:bookmarkEnd w:id="21"/>
    <w:bookmarkStart w:id="22" w:name="Xa6321b50ce69446c6c35f0bed45106615cf1639"/>
    <w:p>
      <w:pPr>
        <w:pStyle w:val="Heading2"/>
      </w:pPr>
      <w:r>
        <w:t xml:space="preserve">Clinical Expertise in a Crisis-Prone Environment</w:t>
      </w:r>
    </w:p>
    <w:p>
      <w:pPr>
        <w:pStyle w:val="FirstParagraph"/>
      </w:pPr>
      <w:r>
        <w:t xml:space="preserve">The city of Los Angeles is also geographically prone to natural disasters such as wildfires and earthquakes. The psychological aftermath of these events requires specialized intervention. Psychologists are on the front lines of disaster response, providing trauma-in care to survivors experiencing post-traumatic stress disorder (PTSD), grief, and anxiety. Their ability to stabilize individuals in the immediate aftermath of a crisis is crucial for long-term recovery.</w:t>
      </w:r>
    </w:p>
    <w:p>
      <w:pPr>
        <w:pStyle w:val="BodyText"/>
      </w:pPr>
      <w:r>
        <w:t xml:space="preserve">Additionally, Los Angeles faces significant challenges regarding homelessness and substance abuse. Psychologists collaborate with social workers, law enforcement, and healthcare providers to develop holistic treatment plans that address the root causes of these issues rather than just their symptoms. For instance, in treating addiction within this region, psychologists utilize cognitive-behavioral therapies tailored to the specific triggers prevalent in Los Angeles life. This integrated approach ensures that patients receive comprehensive care that considers their environmental context.</w:t>
      </w:r>
    </w:p>
    <w:bookmarkEnd w:id="22"/>
    <w:bookmarkStart w:id="23" w:name="X4d40de369e36bb9c09959cc01298c4330fb3ef9"/>
    <w:p>
      <w:pPr>
        <w:pStyle w:val="Heading2"/>
      </w:pPr>
      <w:r>
        <w:t xml:space="preserve">The Intersection of Technology and Mental Health</w:t>
      </w:r>
    </w:p>
    <w:p>
      <w:pPr>
        <w:pStyle w:val="FirstParagraph"/>
      </w:pPr>
      <w:r>
        <w:t xml:space="preserve">As a center for technological innovation, Los Angeles is at the forefront of digital mental health solutions. Psychologists are actively involved in developing and validating teletherapy platforms, artificial intelligence-driven mental health tools, and virtual reality exposure therapies. This technological integration is particularly important in a geographically vast city like Los Angeles, where traffic congestion can be a significant barrier to accessing traditional face-to-face care. By embracing technology, psychologists ensure that their services are more accessible to those with mobility issues or demanding schedules.</w:t>
      </w:r>
    </w:p>
    <w:p>
      <w:pPr>
        <w:pStyle w:val="BodyText"/>
      </w:pPr>
      <w:r>
        <w:t xml:space="preserve">However, this digital shift also brings new ethical and clinical considerations. Psychologists in Los Angeles must navigate the privacy concerns associated with digital platforms and ensure that virtual interactions maintain the therapeutic alliance’s integrity. Their role as gatekeepers of ethical practice in this rapidly evolving field is vital for maintaining trust and efficacy.</w:t>
      </w:r>
    </w:p>
    <w:bookmarkEnd w:id="23"/>
    <w:bookmarkStart w:id="24" w:name="cultural-competence-and-diversity"/>
    <w:p>
      <w:pPr>
        <w:pStyle w:val="Heading2"/>
      </w:pPr>
      <w:r>
        <w:t xml:space="preserve">Cultural Competence and Diversity</w:t>
      </w:r>
    </w:p>
    <w:p>
      <w:pPr>
        <w:pStyle w:val="FirstParagraph"/>
      </w:pPr>
      <w:r>
        <w:t xml:space="preserve">Diversity is not just a demographic statistic in Los Angeles; it is a lived reality that shapes psychological practice. A psychologist working in this city must possess high levels of cultural humility. This involves understanding how race, ethnicity, religion, and sexual orientation influence mental health experiences. For example, the immigrant population in Los Angeles may experience unique forms of acculturative stress that require culturally sensitive therapeutic approaches.</w:t>
      </w:r>
    </w:p>
    <w:p>
      <w:pPr>
        <w:pStyle w:val="BodyText"/>
      </w:pPr>
      <w:r>
        <w:t xml:space="preserve">Psychologists engage in continuous professional development to stay informed about cultural nuances and systemic biases. They advocate for inclusive policies within healthcare systems and strive to reduce disparities in mental health outcomes among marginalized groups. This commitment to equity is essential for a city that prides itself on its representation of the world’s cultures.</w:t>
      </w:r>
    </w:p>
    <w:bookmarkEnd w:id="24"/>
    <w:bookmarkStart w:id="25" w:name="conclusion"/>
    <w:p>
      <w:pPr>
        <w:pStyle w:val="Heading2"/>
      </w:pPr>
      <w:r>
        <w:t xml:space="preserve">Conclusion</w:t>
      </w:r>
    </w:p>
    <w:p>
      <w:pPr>
        <w:pStyle w:val="FirstParagraph"/>
      </w:pPr>
      <w:r>
        <w:t xml:space="preserve">In conclusion, the psychologist is a cornerstone of public health in Los Angeles, California. Their work transcends individual therapy sessions; it encompasses education, advocacy, disaster response, technological innovation, and cultural competence. In a city as dynamic and challenging as Los Angeles within the United States context psychologists provide essential services that promote mental resilience and emotional well-being. As the city continues to grow and evolve, the demand for skilled psychologists will only increase. It is imperative that society recognizes their value, supports their training, and ensures equitable access to their expertise. By doing so, we contribute to a healthier, more vibrant Los Angeles capable of thriving amidst its complexities.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Psychologist in the United States Los Angeles</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