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Algeria</w:t>
      </w:r>
      <w:r>
        <w:t xml:space="preserve"> </w:t>
      </w:r>
      <w:r>
        <w:t xml:space="preserve">Algiers</w:t>
      </w:r>
    </w:p>
    <w:bookmarkStart w:id="20" w:name="Xa0255d4c7211ca0bcc81a54895bc28f6462c9d2"/>
    <w:p>
      <w:pPr>
        <w:pStyle w:val="Heading1"/>
      </w:pPr>
      <w:r>
        <w:t xml:space="preserve">The Diagnostic Eye in the Heart of the North: The Radiologist in Algeria Algiers</w:t>
      </w:r>
    </w:p>
    <w:p>
      <w:pPr>
        <w:pStyle w:val="FirstParagraph"/>
      </w:pPr>
      <w:r>
        <w:t xml:space="preserve">In the vast and diverse landscape of modern medicine, few professions bridge the gap between technology and human biology as seamlessly as that of a</w:t>
      </w:r>
      <w:r>
        <w:t xml:space="preserve"> </w:t>
      </w:r>
      <w:r>
        <w:rPr>
          <w:bCs/>
          <w:b/>
        </w:rPr>
        <w:t xml:space="preserve">Radiologist</w:t>
      </w:r>
      <w:r>
        <w:t xml:space="preserve">. This medical specialist serves as a visual interpreter, translating complex physiological data into actionable diagnostic insights. When we consider this role within the specific context of</w:t>
      </w:r>
      <w:r>
        <w:t xml:space="preserve"> </w:t>
      </w:r>
      <w:r>
        <w:rPr>
          <w:bCs/>
          <w:b/>
        </w:rPr>
        <w:t xml:space="preserve">Algeria Algiers</w:t>
      </w:r>
      <w:r>
        <w:t xml:space="preserve">, the capital city and primary hub of healthcare in North Africa, a compelling narrative emerges. The intersection of advanced diagnostic technology with the unique demographic and infrastructural realities of Algeria presents a dynamic environment for medical professionals. This essay explores the multifaceted role of the radiologist, examining how these experts navigate the challenges and opportunities inherent to practicing medicine in one of Africa’s most populous capitals.</w:t>
      </w:r>
    </w:p>
    <w:p>
      <w:pPr>
        <w:pStyle w:val="BodyText"/>
      </w:pPr>
      <w:r>
        <w:t xml:space="preserve">To understand the significance of a</w:t>
      </w:r>
      <w:r>
        <w:t xml:space="preserve"> </w:t>
      </w:r>
      <w:r>
        <w:rPr>
          <w:bCs/>
          <w:b/>
        </w:rPr>
        <w:t xml:space="preserve">Radiologist</w:t>
      </w:r>
      <w:r>
        <w:t xml:space="preserve">, one must first appreciate their function as pivotal decision-makers in patient care. Unlike clinicians who primarily interact with patients through physical examination and history-taking, radiologists operate behind the scenes, yet their influence is profound. They utilize a variety of imaging modalities—such as X-rays, Computed Tomography (CT), Magnetic Resonance Imaging (MRI), and Ultrasound—to visualize the internal structures of the body. In</w:t>
      </w:r>
      <w:r>
        <w:t xml:space="preserve"> </w:t>
      </w:r>
      <w:r>
        <w:rPr>
          <w:bCs/>
          <w:b/>
        </w:rPr>
        <w:t xml:space="preserve">Algeria Algiers</w:t>
      </w:r>
      <w:r>
        <w:t xml:space="preserve">, where healthcare demand is high due to a dense urban population and an aging demographic in certain sectors, the efficiency and accuracy provided by these specialists are indispensable. A missed diagnosis on an MRI scan or a misinterpreted X-ray can lead to delayed treatment, highlighting the immense responsibility borne by every</w:t>
      </w:r>
      <w:r>
        <w:t xml:space="preserve"> </w:t>
      </w:r>
      <w:r>
        <w:rPr>
          <w:bCs/>
          <w:b/>
        </w:rPr>
        <w:t xml:space="preserve">Radiologist</w:t>
      </w:r>
      <w:r>
        <w:t xml:space="preserve"> </w:t>
      </w:r>
      <w:r>
        <w:t xml:space="preserve">practicing in this region.</w:t>
      </w:r>
    </w:p>
    <w:p>
      <w:pPr>
        <w:pStyle w:val="BodyText"/>
      </w:pPr>
      <w:r>
        <w:t xml:space="preserve">The healthcare landscape of Algeria has undergone significant transformation in recent decades, with Algiers serving as the epicenter of these changes. As the capital,</w:t>
      </w:r>
      <w:r>
        <w:t xml:space="preserve"> </w:t>
      </w:r>
      <w:r>
        <w:rPr>
          <w:bCs/>
          <w:b/>
        </w:rPr>
        <w:t xml:space="preserve">Algeria Algiers</w:t>
      </w:r>
      <w:r>
        <w:t xml:space="preserve"> </w:t>
      </w:r>
      <w:r>
        <w:t xml:space="preserve">hosts the majority of tertiary care hospitals and specialized medical centers. These institutions are increasingly equipped with state-of-the-art imaging technology that rivals facilities in Europe and other developed nations. However, this technological advancement brings both opportunities and challenges for the</w:t>
      </w:r>
      <w:r>
        <w:t xml:space="preserve"> </w:t>
      </w:r>
      <w:r>
        <w:rPr>
          <w:bCs/>
          <w:b/>
        </w:rPr>
        <w:t xml:space="preserve">Radiologist</w:t>
      </w:r>
      <w:r>
        <w:t xml:space="preserve">. On one hand, they have access to high-resolution scanners that allow for early detection of critical conditions such as cancers, cardiovascular diseases, and neurological disorders. On the other hand, maintaining these sophisticated machines requires robust infrastructure support, including stable electricity supplies and regular technical maintenance—factors that can sometimes be inconsistent in rapidly developing regions.</w:t>
      </w:r>
    </w:p>
    <w:p>
      <w:pPr>
        <w:pStyle w:val="BodyText"/>
      </w:pPr>
      <w:r>
        <w:t xml:space="preserve">Furthermore, the role of a</w:t>
      </w:r>
      <w:r>
        <w:t xml:space="preserve"> </w:t>
      </w:r>
      <w:r>
        <w:rPr>
          <w:bCs/>
          <w:b/>
        </w:rPr>
        <w:t xml:space="preserve">Radiologist</w:t>
      </w:r>
      <w:r>
        <w:t xml:space="preserve"> </w:t>
      </w:r>
      <w:r>
        <w:t xml:space="preserve">in</w:t>
      </w:r>
      <w:r>
        <w:t xml:space="preserve"> </w:t>
      </w:r>
      <w:r>
        <w:rPr>
          <w:bCs/>
          <w:b/>
        </w:rPr>
        <w:t xml:space="preserve">Algeria Algiers</w:t>
      </w:r>
      <w:r>
        <w:t xml:space="preserve"> </w:t>
      </w:r>
      <w:r>
        <w:t xml:space="preserve">extends beyond mere image interpretation. It involves a deep understanding of epidemiological trends specific to North Africa. For instance, certain infectious diseases or genetic conditions more prevalent in the Maghreb region may present with distinct radiographic features. A skilled radiologist here must not only be proficient in reading scans but also culturally and medically attuned to the local population's health profiles. This contextual knowledge enhances diagnostic accuracy and ensures that patient care is tailored to the specific needs of the Algerian community. The</w:t>
      </w:r>
      <w:r>
        <w:t xml:space="preserve"> </w:t>
      </w:r>
      <w:r>
        <w:rPr>
          <w:bCs/>
          <w:b/>
        </w:rPr>
        <w:t xml:space="preserve">Radiologist</w:t>
      </w:r>
      <w:r>
        <w:t xml:space="preserve"> </w:t>
      </w:r>
      <w:r>
        <w:t xml:space="preserve">becomes not just a technician of images, but a guardian of public health intelligence within</w:t>
      </w:r>
      <w:r>
        <w:t xml:space="preserve"> </w:t>
      </w:r>
      <w:r>
        <w:rPr>
          <w:bCs/>
          <w:b/>
        </w:rPr>
        <w:t xml:space="preserve">Algeria Algiers</w:t>
      </w:r>
      <w:r>
        <w:t xml:space="preserve">.</w:t>
      </w:r>
    </w:p>
    <w:p>
      <w:pPr>
        <w:pStyle w:val="BodyText"/>
      </w:pPr>
      <w:r>
        <w:t xml:space="preserve">Educational pathways for aspiring radiologists in Algeria are also evolving. Medical training programs in Algiers are increasingly incorporating rigorous residencies and fellowships that emphasize both theoretical knowledge and practical skills. There is a growing emphasis on continuing medical education (CME) to keep pace with global advancements in artificial intelligence and digital pathology. AI tools, which assist</w:t>
      </w:r>
      <w:r>
        <w:t xml:space="preserve"> </w:t>
      </w:r>
      <w:r>
        <w:rPr>
          <w:bCs/>
          <w:b/>
        </w:rPr>
        <w:t xml:space="preserve">Radiologists</w:t>
      </w:r>
      <w:r>
        <w:t xml:space="preserve"> </w:t>
      </w:r>
      <w:r>
        <w:t xml:space="preserve">in detecting anomalies faster than the human eye alone, are beginning to be integrated into workflows in major hospitals across</w:t>
      </w:r>
      <w:r>
        <w:t xml:space="preserve"> </w:t>
      </w:r>
      <w:r>
        <w:rPr>
          <w:bCs/>
          <w:b/>
        </w:rPr>
        <w:t xml:space="preserve">Algeria Algiers</w:t>
      </w:r>
      <w:r>
        <w:t xml:space="preserve">. This technological synergy allows radiologists to focus more on complex cases and patient consultation, thereby enhancing the overall quality of care. However, this integration requires a workforce that is digitally literate and adaptable—a challenge and a privilege for today's medical students in Algeria.</w:t>
      </w:r>
    </w:p>
    <w:p>
      <w:pPr>
        <w:pStyle w:val="BodyText"/>
      </w:pPr>
      <w:r>
        <w:t xml:space="preserve">The socioeconomic implications of radiology practice in</w:t>
      </w:r>
      <w:r>
        <w:t xml:space="preserve"> </w:t>
      </w:r>
      <w:r>
        <w:rPr>
          <w:bCs/>
          <w:b/>
        </w:rPr>
        <w:t xml:space="preserve">Algeria Algiers</w:t>
      </w:r>
      <w:r>
        <w:t xml:space="preserve"> </w:t>
      </w:r>
      <w:r>
        <w:t xml:space="preserve">are also noteworthy. Healthcare accessibility remains a concern, particularly when comparing the capital city to rural provinces. While</w:t>
      </w:r>
      <w:r>
        <w:t xml:space="preserve"> </w:t>
      </w:r>
      <w:r>
        <w:rPr>
          <w:bCs/>
          <w:b/>
        </w:rPr>
        <w:t xml:space="preserve">Algeria Algiers</w:t>
      </w:r>
      <w:r>
        <w:t xml:space="preserve"> </w:t>
      </w:r>
      <w:r>
        <w:t xml:space="preserve">boasts superior medical infrastructure, there is often a disparity in the availability of specialized services like interventional radiology or advanced MRI diagnostics. Radiologists play a crucial role in advocating for equitable access to these technologies within the capital and contributing to telemedicine initiatives that can extend their expertise to underserved areas. By leveraging digital platforms,</w:t>
      </w:r>
      <w:r>
        <w:t xml:space="preserve"> </w:t>
      </w:r>
      <w:r>
        <w:rPr>
          <w:bCs/>
          <w:b/>
        </w:rPr>
        <w:t xml:space="preserve">Radiologists</w:t>
      </w:r>
      <w:r>
        <w:t xml:space="preserve"> </w:t>
      </w:r>
      <w:r>
        <w:t xml:space="preserve">in Algiers can consult on cases from remote regions, effectively expanding their impact beyond the city limits.</w:t>
      </w:r>
    </w:p>
    <w:p>
      <w:pPr>
        <w:pStyle w:val="BodyText"/>
      </w:pPr>
      <w:r>
        <w:t xml:space="preserve">In conclusion, the profession of a</w:t>
      </w:r>
      <w:r>
        <w:t xml:space="preserve"> </w:t>
      </w:r>
      <w:r>
        <w:rPr>
          <w:bCs/>
          <w:b/>
        </w:rPr>
        <w:t xml:space="preserve">Radiologist</w:t>
      </w:r>
      <w:r>
        <w:t xml:space="preserve"> </w:t>
      </w:r>
      <w:r>
        <w:t xml:space="preserve">is evolving rapidly within the dynamic medical ecosystem of</w:t>
      </w:r>
      <w:r>
        <w:t xml:space="preserve"> </w:t>
      </w:r>
      <w:r>
        <w:rPr>
          <w:bCs/>
          <w:b/>
        </w:rPr>
        <w:t xml:space="preserve">Algeria Algiers</w:t>
      </w:r>
      <w:r>
        <w:t xml:space="preserve">. It is a role defined by precision, technological proficiency, and cultural competence. As healthcare systems continue to modernize in Algeria, radiologists stand at the forefront of diagnostic innovation. They are not only interpreters of images but also key contributors to public health strategy and patient advocacy. The future of radiology in</w:t>
      </w:r>
      <w:r>
        <w:t xml:space="preserve"> </w:t>
      </w:r>
      <w:r>
        <w:rPr>
          <w:bCs/>
          <w:b/>
        </w:rPr>
        <w:t xml:space="preserve">Algeria Algiers</w:t>
      </w:r>
      <w:r>
        <w:t xml:space="preserve"> </w:t>
      </w:r>
      <w:r>
        <w:t xml:space="preserve">looks promising, driven by a commitment to excellence and an adaptation to global best practices while remaining rooted in the local context. For every patient seeking answers about their health, the</w:t>
      </w:r>
      <w:r>
        <w:t xml:space="preserve"> </w:t>
      </w:r>
      <w:r>
        <w:rPr>
          <w:bCs/>
          <w:b/>
        </w:rPr>
        <w:t xml:space="preserve">Radiologist</w:t>
      </w:r>
      <w:r>
        <w:t xml:space="preserve"> </w:t>
      </w:r>
      <w:r>
        <w:t xml:space="preserve">remains an essential ally, wielding light and data as instruments of healing in the heart of Algeria.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Radiologist in Algeria Algiers</dc:title>
  <dc:creator/>
  <dc:language>en</dc:language>
  <cp:keywords/>
  <dcterms:created xsi:type="dcterms:W3CDTF">2026-07-29T03:47:09Z</dcterms:created>
  <dcterms:modified xsi:type="dcterms:W3CDTF">2026-07-29T03:47:09Z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