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France,</w:t>
      </w:r>
      <w:r>
        <w:t xml:space="preserve"> </w:t>
      </w:r>
      <w:r>
        <w:t xml:space="preserve">Lyon</w:t>
      </w:r>
    </w:p>
    <w:p>
      <w:pPr>
        <w:pStyle w:val="FirstParagraph"/>
      </w:pPr>
      <w:r>
        <w:t xml:space="preserve">```html</w:t>
      </w:r>
    </w:p>
    <w:bookmarkStart w:id="20" w:name="X7feaf2bdf9ffc0d9d832c32dca6c25dfd8588e3"/>
    <w:p>
      <w:pPr>
        <w:pStyle w:val="Heading1"/>
      </w:pPr>
      <w:r>
        <w:t xml:space="preserve">The Role and Importance of the Radiologist in France, Lyon</w:t>
      </w:r>
    </w:p>
    <w:p>
      <w:pPr>
        <w:pStyle w:val="FirstParagraph"/>
      </w:pPr>
      <w:r>
        <w:t xml:space="preserve">In the modern landscape of healthcare, few professions have seen as profound a transformation as that of the</w:t>
      </w:r>
      <w:r>
        <w:t xml:space="preserve"> </w:t>
      </w:r>
      <w:r>
        <w:rPr>
          <w:bCs/>
          <w:b/>
        </w:rPr>
        <w:t xml:space="preserve">Radiologist</w:t>
      </w:r>
      <w:r>
        <w:t xml:space="preserve">. No longer merely technicians who develop X-ray films or operate static imaging machines, today’s radiologists are central diagnosticians whose expertise integrates complex medical data with advanced technological capabilities. Nowhere is this evolution more critical than in France, particularly within its vibrant and historically significant city of Lyon. This essay explores the pivotal role of the</w:t>
      </w:r>
      <w:r>
        <w:t xml:space="preserve"> </w:t>
      </w:r>
      <w:r>
        <w:rPr>
          <w:bCs/>
          <w:b/>
        </w:rPr>
        <w:t xml:space="preserve">Radiologist</w:t>
      </w:r>
      <w:r>
        <w:t xml:space="preserve"> </w:t>
      </w:r>
      <w:r>
        <w:t xml:space="preserve">within the specific context of healthcare delivery in</w:t>
      </w:r>
      <w:r>
        <w:t xml:space="preserve"> </w:t>
      </w:r>
      <w:r>
        <w:rPr>
          <w:bCs/>
          <w:b/>
        </w:rPr>
        <w:t xml:space="preserve">France, Lyon</w:t>
      </w:r>
      <w:r>
        <w:t xml:space="preserve">, highlighting their impact on patient care, technological integration, and public health.</w:t>
      </w:r>
    </w:p>
    <w:p>
      <w:pPr>
        <w:pStyle w:val="BodyText"/>
      </w:pPr>
      <w:r>
        <w:t xml:space="preserve">Lyon serves as a major medical hub in France. As the capital of the Auvergne-Rhône-Alpes region, it hosts some of the country’s most prestigious hospitals and university centers. The city is home to institutions such as the Hospices Civils de Lyon (HCL), one of Europe’s largest hospital centers. Within this bustling ecosystem,</w:t>
      </w:r>
      <w:r>
        <w:t xml:space="preserve"> </w:t>
      </w:r>
      <w:r>
        <w:rPr>
          <w:bCs/>
          <w:b/>
        </w:rPr>
        <w:t xml:space="preserve">Radiologist</w:t>
      </w:r>
      <w:r>
        <w:t xml:space="preserve"> </w:t>
      </w:r>
      <w:r>
        <w:t xml:space="preserve">professionals are indispensable. They serve as the visual eyes of medicine, allowing clinicians to diagnose diseases ranging from fractures and pneumonia to life-threatening conditions like tumors and vascular abnormalities without invasive surgery. In a city known for its medical excellence, the standard of care expected by patients is high, requiring radiologists who are not only skilled in image interpretation but also deeply knowledgeable about local health regulations and patient demographics.</w:t>
      </w:r>
    </w:p>
    <w:p>
      <w:pPr>
        <w:pStyle w:val="BodyText"/>
      </w:pPr>
      <w:r>
        <w:t xml:space="preserve">The practice of radiology in</w:t>
      </w:r>
      <w:r>
        <w:t xml:space="preserve"> </w:t>
      </w:r>
      <w:r>
        <w:rPr>
          <w:bCs/>
          <w:b/>
        </w:rPr>
        <w:t xml:space="preserve">France, Lyon</w:t>
      </w:r>
      <w:r>
        <w:t xml:space="preserve">, is characterized by a robust integration with the public healthcare system. Unlike some countries where private imaging centers dominate, France maintains a strong universal coverage model (Sécurité Sociale). This means that</w:t>
      </w:r>
      <w:r>
        <w:t xml:space="preserve"> </w:t>
      </w:r>
      <w:r>
        <w:rPr>
          <w:bCs/>
          <w:b/>
        </w:rPr>
        <w:t xml:space="preserve">Radiologist</w:t>
      </w:r>
      <w:r>
        <w:t xml:space="preserve"> </w:t>
      </w:r>
      <w:r>
        <w:t xml:space="preserve">services are widely accessible to the population. In Lyon, radiologists often work in both public university hospitals and private clinics, ensuring that care is available across various socioeconomic strata. The coordination between general practitioners in the city’s neighborhoods and specialists within hospital imaging departments is crucial for efficient patient pathways. For instance, a primary care doctor in the Part-Dieu district may refer a patient immediately to an on-site radiologist for urgent MRI or CT scans, thereby reducing wait times and improving diagnostic accuracy.</w:t>
      </w:r>
    </w:p>
    <w:p>
      <w:pPr>
        <w:pStyle w:val="BodyText"/>
      </w:pPr>
      <w:r>
        <w:t xml:space="preserve">Technological advancement has revolutionized the field of radiology globally, and Lyon is at the forefront of this innovation. The city’s research institutions collaborate closely with industry leaders to develop new imaging modalities.</w:t>
      </w:r>
      <w:r>
        <w:t xml:space="preserve"> </w:t>
      </w:r>
      <w:r>
        <w:rPr>
          <w:bCs/>
          <w:b/>
        </w:rPr>
        <w:t xml:space="preserve">Radiologist</w:t>
      </w:r>
      <w:r>
        <w:t xml:space="preserve"> </w:t>
      </w:r>
      <w:r>
        <w:t xml:space="preserve">professionals in Lyon are increasingly utilizing Artificial Intelligence (AI) tools to aid in detecting anomalies. AI algorithms can highlight potential nodules on lung CTs or micro-fractures on X-rays, allowing the radiologist to focus their expertise on confirmation and complex case analysis. This symbiosis between human intelligence and machine learning is particularly valued in</w:t>
      </w:r>
      <w:r>
        <w:t xml:space="preserve"> </w:t>
      </w:r>
      <w:r>
        <w:rPr>
          <w:bCs/>
          <w:b/>
        </w:rPr>
        <w:t xml:space="preserve">France, Lyon</w:t>
      </w:r>
      <w:r>
        <w:t xml:space="preserve">, where medical research is highly prioritized. The integration of these technologies does not replace the radiologist but rather augments their capabilities, leading to earlier detection of diseases such as breast cancer or colorectal issues, which significantly improves patient prognosis.</w:t>
      </w:r>
    </w:p>
    <w:p>
      <w:pPr>
        <w:pStyle w:val="BodyText"/>
      </w:pPr>
      <w:r>
        <w:t xml:space="preserve">Furthermore, interventional radiology has become a significant sub-specialty within the practice in</w:t>
      </w:r>
      <w:r>
        <w:t xml:space="preserve"> </w:t>
      </w:r>
      <w:r>
        <w:rPr>
          <w:bCs/>
          <w:b/>
        </w:rPr>
        <w:t xml:space="preserve">France, Lyon</w:t>
      </w:r>
      <w:r>
        <w:t xml:space="preserve">. Interventional</w:t>
      </w:r>
      <w:r>
        <w:t xml:space="preserve"> </w:t>
      </w:r>
      <w:r>
        <w:rPr>
          <w:bCs/>
          <w:b/>
        </w:rPr>
        <w:t xml:space="preserve">Radiologist</w:t>
      </w:r>
      <w:r>
        <w:t xml:space="preserve">s use image guidance to perform minimally invasive procedures. Instead of traditional open surgery for conditions such as uterine fibroids, arterial blockages, or certain types of cancer tumors, radiologists can insert catheters through small incisions to deliver treatment directly to the site of the disease. This approach reduces recovery time, pain, and risk of infection for patients. In Lyon’s leading hospitals like Edouard Herriot Hospital or Louis Pradel Centre de Lutte Contre le Cancer, interventional procedures are routine and highly successful. These specialists require a unique blend of anatomical knowledge and manual dexterity, further expanding the definition of what it means to be a radiologist in this region.</w:t>
      </w:r>
    </w:p>
    <w:p>
      <w:pPr>
        <w:pStyle w:val="BodyText"/>
      </w:pPr>
      <w:r>
        <w:t xml:space="preserve">The educational and training pathway for becoming a</w:t>
      </w:r>
      <w:r>
        <w:t xml:space="preserve"> </w:t>
      </w:r>
      <w:r>
        <w:rPr>
          <w:bCs/>
          <w:b/>
        </w:rPr>
        <w:t xml:space="preserve">Radiologist</w:t>
      </w:r>
      <w:r>
        <w:t xml:space="preserve"> </w:t>
      </w:r>
      <w:r>
        <w:t xml:space="preserve">in</w:t>
      </w:r>
      <w:r>
        <w:t xml:space="preserve"> </w:t>
      </w:r>
      <w:r>
        <w:rPr>
          <w:bCs/>
          <w:b/>
        </w:rPr>
        <w:t xml:space="preserve">France, Lyon</w:t>
      </w:r>
      <w:r>
        <w:t xml:space="preserve">, is rigorous. Medical students must pass competitive entrance exams (le concours) after their first year of medical school or after completing two years of general practice. Specialization in radiology requires five years of intense residency training within university hospitals affiliated with the universities of Lyon 1 and Lyon 2. During this period, trainees gain experience in diagnostic imaging, nuclear medicine, radiation oncology, and ultrasound. The academic environment in Lyon fosters continuous learning through regular seminars and research projects. This high standard of education ensures that practicing</w:t>
      </w:r>
      <w:r>
        <w:t xml:space="preserve"> </w:t>
      </w:r>
      <w:r>
        <w:rPr>
          <w:bCs/>
          <w:b/>
        </w:rPr>
        <w:t xml:space="preserve">Radiologist</w:t>
      </w:r>
      <w:r>
        <w:t xml:space="preserve">s maintain their skills throughout their careers through mandatory continuing medical education (Formation Médicale Continue), adapting to new guidelines and technologies.</w:t>
      </w:r>
    </w:p>
    <w:p>
      <w:pPr>
        <w:pStyle w:val="BodyText"/>
      </w:pPr>
      <w:r>
        <w:t xml:space="preserve">Patient interaction is another evolving aspect of the profession in</w:t>
      </w:r>
      <w:r>
        <w:t xml:space="preserve"> </w:t>
      </w:r>
      <w:r>
        <w:rPr>
          <w:bCs/>
          <w:b/>
        </w:rPr>
        <w:t xml:space="preserve">France, Lyon</w:t>
      </w:r>
      <w:r>
        <w:t xml:space="preserve">. Historically, radiologists worked behind the scenes. Today, there is a growing emphasis on communication with patients. In complex cases involving serious diagnoses, such as oncology or neurology disorders in Lyon’s specialized centers, radiologists are increasingly involved in multidisciplinary team meetings (Réunions de Concertation Pluridisciplinaire or RCP). Here, they discuss imaging findings alongside surgeons, oncologists, and pathologists to formulate a comprehensive treatment plan for the patient. This collaborative model ensures that imaging results are interpreted within the broader clinical context, enhancing the quality of care provided to patients in</w:t>
      </w:r>
      <w:r>
        <w:t xml:space="preserve"> </w:t>
      </w:r>
      <w:r>
        <w:rPr>
          <w:bCs/>
          <w:b/>
        </w:rPr>
        <w:t xml:space="preserve">France, Lyon</w:t>
      </w:r>
      <w:r>
        <w:t xml:space="preserve">.</w:t>
      </w:r>
    </w:p>
    <w:p>
      <w:pPr>
        <w:pStyle w:val="BodyText"/>
      </w:pPr>
      <w:r>
        <w:t xml:space="preserve">In conclusion, the</w:t>
      </w:r>
      <w:r>
        <w:t xml:space="preserve"> </w:t>
      </w:r>
      <w:r>
        <w:rPr>
          <w:bCs/>
          <w:b/>
        </w:rPr>
        <w:t xml:space="preserve">Radiologist</w:t>
      </w:r>
      <w:r>
        <w:t xml:space="preserve"> </w:t>
      </w:r>
      <w:r>
        <w:t xml:space="preserve">plays a vital and multifaceted role in the healthcare system of</w:t>
      </w:r>
      <w:r>
        <w:t xml:space="preserve"> </w:t>
      </w:r>
      <w:r>
        <w:rPr>
          <w:bCs/>
          <w:b/>
        </w:rPr>
        <w:t xml:space="preserve">France, Lyon</w:t>
      </w:r>
      <w:r>
        <w:t xml:space="preserve">. From diagnostic imaging and interventional procedures to research and patient communication, their contributions are essential to modern medicine. The city’s robust medical infrastructure, combined with its commitment to technological innovation and rigorous training standards, provides an ideal environment for radiologists to excel. As technology continues to advance, the role of the</w:t>
      </w:r>
      <w:r>
        <w:t xml:space="preserve"> </w:t>
      </w:r>
      <w:r>
        <w:rPr>
          <w:bCs/>
          <w:b/>
        </w:rPr>
        <w:t xml:space="preserve">Radiologist</w:t>
      </w:r>
      <w:r>
        <w:t xml:space="preserve"> </w:t>
      </w:r>
      <w:r>
        <w:t xml:space="preserve">will likely expand further, cementing their position as key players in maintaining public health in Lyon and across France.</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the Radiologist in France, Lyon</dc:title>
  <dc:creator/>
  <dc:language>en</dc:language>
  <cp:keywords/>
  <dcterms:created xsi:type="dcterms:W3CDTF">2026-07-29T08:36:05Z</dcterms:created>
  <dcterms:modified xsi:type="dcterms:W3CDTF">2026-07-29T08:36:05Z</dcterms:modified>
</cp:coreProperties>
</file>

<file path=docProps/custom.xml><?xml version="1.0" encoding="utf-8"?>
<Properties xmlns="http://schemas.openxmlformats.org/officeDocument/2006/custom-properties" xmlns:vt="http://schemas.openxmlformats.org/officeDocument/2006/docPropsVTypes"/>
</file>