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Radiologist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Critical</w:t>
      </w:r>
      <w:r>
        <w:t xml:space="preserve"> </w:t>
      </w:r>
      <w:r>
        <w:t xml:space="preserve">Pillar</w:t>
      </w:r>
      <w:r>
        <w:t xml:space="preserve"> </w:t>
      </w:r>
      <w:r>
        <w:t xml:space="preserve">of</w:t>
      </w:r>
      <w:r>
        <w:t xml:space="preserve"> </w:t>
      </w:r>
      <w:r>
        <w:t xml:space="preserve">Modern</w:t>
      </w:r>
      <w:r>
        <w:t xml:space="preserve"> </w:t>
      </w:r>
      <w:r>
        <w:t xml:space="preserve">Medicine</w:t>
      </w:r>
    </w:p>
    <w:bookmarkStart w:id="27" w:name="Xf7ab78c7ed5a5fd36047d167ba86025d365c6d3"/>
    <w:p>
      <w:pPr>
        <w:pStyle w:val="Heading1"/>
      </w:pPr>
      <w:r>
        <w:t xml:space="preserve">The Radiologist in Italy Milan: A Critical Pillar of Modern Medicine</w:t>
      </w:r>
    </w:p>
    <w:p>
      <w:pPr>
        <w:pStyle w:val="FirstParagraph"/>
      </w:pPr>
      <w:r>
        <w:t xml:space="preserve">In the bustling heart of Northern Europe, where history intertwines seamlessly with cutting-edge innovation, lies Milan. As the economic and fashion capital of Italy, this metropolitan hub is also a beacon for advanced healthcare services. At the center of this medical revolution stands a pivotal figure: the</w:t>
      </w:r>
      <w:r>
        <w:t xml:space="preserve"> </w:t>
      </w:r>
      <w:r>
        <w:rPr>
          <w:bCs/>
          <w:b/>
        </w:rPr>
        <w:t xml:space="preserve">Radiologist</w:t>
      </w:r>
      <w:r>
        <w:t xml:space="preserve">. The role of the radiologist in Italy Milan has evolved significantly over recent decades, transforming from a purely diagnostic specialty into a central component of multidisciplinary patient care. This essay explores the vital importance, specialized training, and technological integration that define the practice of radiology within this dynamic Italian city.</w:t>
      </w:r>
    </w:p>
    <w:bookmarkStart w:id="20" w:name="the-evolution-of-the-specialty"/>
    <w:p>
      <w:pPr>
        <w:pStyle w:val="Heading2"/>
      </w:pPr>
      <w:r>
        <w:t xml:space="preserve">The Evolution of the Specialty</w:t>
      </w:r>
    </w:p>
    <w:p>
      <w:pPr>
        <w:pStyle w:val="FirstParagraph"/>
      </w:pPr>
      <w:r>
        <w:t xml:space="preserve">To understand the current standing of a</w:t>
      </w:r>
      <w:r>
        <w:t xml:space="preserve"> </w:t>
      </w:r>
      <w:r>
        <w:rPr>
          <w:bCs/>
          <w:b/>
        </w:rPr>
        <w:t xml:space="preserve">Radiologist</w:t>
      </w:r>
      <w:r>
        <w:t xml:space="preserve">, one must look at their historical trajectory. Traditionally viewed as technicians who merely operated imaging machines, modern radiologists are now considered physicians who specialize in diagnosing and treating disease using medical imaging technologies such as X-rays, computed tomography (CT), magnetic resonance imaging (MRI), ultrasound, and nuclear medicine. In Italy Milan, this evolution is particularly pronounced due to the presence of world-renowned university hospitals like the San Raffaele Hospital and the Niguarda Ca’ Granda. These institutions have embraced a model where radiologists are active participants in clinical decision-making, often working alongside oncologists, cardiologists, and surgeons to formulate comprehensive treatment plans.</w:t>
      </w:r>
    </w:p>
    <w:bookmarkEnd w:id="20"/>
    <w:bookmarkStart w:id="21" w:name="the-technological-landscape-in-milan"/>
    <w:p>
      <w:pPr>
        <w:pStyle w:val="Heading2"/>
      </w:pPr>
      <w:r>
        <w:t xml:space="preserve">The Technological Landscape in Milan</w:t>
      </w:r>
    </w:p>
    <w:p>
      <w:pPr>
        <w:pStyle w:val="FirstParagraph"/>
      </w:pPr>
      <w:r>
        <w:t xml:space="preserve">Milan is not just a cultural capital; it is a hub for biomedical engineering and health technology. The city hosts numerous research centers dedicated to the advancement of imaging physics and artificial intelligence (AI) in medicine. Consequently, the typical day for a</w:t>
      </w:r>
      <w:r>
        <w:t xml:space="preserve"> </w:t>
      </w:r>
      <w:r>
        <w:rPr>
          <w:bCs/>
          <w:b/>
        </w:rPr>
        <w:t xml:space="preserve">Radiologist</w:t>
      </w:r>
      <w:r>
        <w:t xml:space="preserve"> </w:t>
      </w:r>
      <w:r>
        <w:t xml:space="preserve">in Italy Milan involves interacting with state-of-the-art equipment that may not be available elsewhere. From 7-Tesla MRI scanners to hybrid PET-CT systems, these tools allow for unprecedented detail in visualizing human anatomy and pathology.</w:t>
      </w:r>
    </w:p>
    <w:p>
      <w:pPr>
        <w:pStyle w:val="BodyText"/>
      </w:pPr>
      <w:r>
        <w:t xml:space="preserve">This technological prowess requires a high level of expertise. A radiologist practicing in Milan must possess not only medical knowledge but also a deep understanding of the physics behind the machines. They must be adept at selecting the appropriate imaging protocols to ensure diagnostic accuracy while minimizing radiation exposure to patients. This balance between technological capability and patient safety is a hallmark of Italian radiological practice, reflecting a strong ethical commitment embedded within the national healthcare framework.</w:t>
      </w:r>
    </w:p>
    <w:bookmarkEnd w:id="21"/>
    <w:bookmarkStart w:id="22" w:name="Xff93015428fca7dbfe071c086eceb7c79487567"/>
    <w:p>
      <w:pPr>
        <w:pStyle w:val="Heading2"/>
      </w:pPr>
      <w:r>
        <w:t xml:space="preserve">The Role Within the National Healthcare System</w:t>
      </w:r>
    </w:p>
    <w:p>
      <w:pPr>
        <w:pStyle w:val="FirstParagraph"/>
      </w:pPr>
      <w:r>
        <w:t xml:space="preserve">The healthcare system in Italy, known as Servizio Sanitario Nazionale (SSN), provides universal coverage. However, waiting times for diagnostic procedures can sometimes be lengthy. In response, Milan has developed a robust partnership between public hospitals and accredited private facilities. Here, the</w:t>
      </w:r>
      <w:r>
        <w:t xml:space="preserve"> </w:t>
      </w:r>
      <w:r>
        <w:rPr>
          <w:bCs/>
          <w:b/>
        </w:rPr>
        <w:t xml:space="preserve">Radiologist</w:t>
      </w:r>
      <w:r>
        <w:t xml:space="preserve"> </w:t>
      </w:r>
      <w:r>
        <w:t xml:space="preserve">plays a crucial role in ensuring efficiency and quality across both sectors. They are often responsible for triaging urgent cases, such as strokes or trauma victims, where speed is of the essence.</w:t>
      </w:r>
    </w:p>
    <w:p>
      <w:pPr>
        <w:pStyle w:val="BodyText"/>
      </w:pPr>
      <w:r>
        <w:t xml:space="preserve">In emergency rooms across Milan’s major hospitals, radiologists provide immediate interpretations of CT scans and X-rays. For instance, in cases of acute abdominal pain or suspected pulmonary embolism, the radiologist’s rapid assessment can determine whether a patient needs surgery or medical management. This immediacy underscores the critical nature of their work. Furthermore, as Italy faces an aging population, the demand for radiological services has surged, particularly for oncology and neurology cases. The ability of a</w:t>
      </w:r>
      <w:r>
        <w:t xml:space="preserve"> </w:t>
      </w:r>
      <w:r>
        <w:rPr>
          <w:bCs/>
          <w:b/>
        </w:rPr>
        <w:t xml:space="preserve">Radiologist</w:t>
      </w:r>
      <w:r>
        <w:t xml:space="preserve"> </w:t>
      </w:r>
      <w:r>
        <w:t xml:space="preserve">to detect early signs of cancer or neurodegenerative diseases is instrumental in improving survival rates and quality of life.</w:t>
      </w:r>
    </w:p>
    <w:bookmarkEnd w:id="22"/>
    <w:bookmarkStart w:id="23" w:name="sub-specialization-and-expertise"/>
    <w:p>
      <w:pPr>
        <w:pStyle w:val="Heading2"/>
      </w:pPr>
      <w:r>
        <w:t xml:space="preserve">Sub-specialization and Expertise</w:t>
      </w:r>
    </w:p>
    <w:p>
      <w:pPr>
        <w:pStyle w:val="FirstParagraph"/>
      </w:pPr>
      <w:r>
        <w:t xml:space="preserve">In a city as specialized as Milan, radiologists rarely practice generalism. Instead, they sub-specialize to address complex clinical needs. Common subspecialties include neuroradiology, musculoskeletal imaging, breast imaging (mammography), cardiovascular MRI, and interventional radiology. Each of these areas requires years of additional fellowship training beyond standard residency.</w:t>
      </w:r>
    </w:p>
    <w:p>
      <w:pPr>
        <w:pStyle w:val="BodyText"/>
      </w:pPr>
      <w:r>
        <w:t xml:space="preserve">For example, an interventional radiologist in Milan might perform minimally invasive procedures to treat liver tumors or block bleeding vessels in trauma patients. These procedures often replace traditional open surgery, resulting in faster recovery times and reduced risks. The presence of such specialized expertise elevates the standard of care in Italy Milan, attracting patients from neighboring regions and even internationally who seek high-quality diagnostic and therapeutic interventions.</w:t>
      </w:r>
    </w:p>
    <w:bookmarkEnd w:id="23"/>
    <w:bookmarkStart w:id="24" w:name="the-challenge-of-artificial-intelligence"/>
    <w:p>
      <w:pPr>
        <w:pStyle w:val="Heading2"/>
      </w:pPr>
      <w:r>
        <w:t xml:space="preserve">The Challenge of Artificial Intelligence</w:t>
      </w:r>
    </w:p>
    <w:p>
      <w:pPr>
        <w:pStyle w:val="FirstParagraph"/>
      </w:pPr>
      <w:r>
        <w:t xml:space="preserve">A contemporary issue facing the profession is the integration of Artificial Intelligence (AI). In Italy Milan, academic institutions are at the forefront of researching AI algorithms that can assist radiologists in detecting anomalies. While there are concerns about job displacement, most experts agree that AI will serve as a tool to enhance productivity rather than replace human judgment. A</w:t>
      </w:r>
      <w:r>
        <w:t xml:space="preserve"> </w:t>
      </w:r>
      <w:r>
        <w:rPr>
          <w:bCs/>
          <w:b/>
        </w:rPr>
        <w:t xml:space="preserve">Radiologist</w:t>
      </w:r>
      <w:r>
        <w:t xml:space="preserve"> </w:t>
      </w:r>
      <w:r>
        <w:t xml:space="preserve">equipped with AI support can process larger volumes of images more quickly, allowing them to focus on complex cases and patient communication.</w:t>
      </w:r>
    </w:p>
    <w:p>
      <w:pPr>
        <w:pStyle w:val="BodyText"/>
      </w:pPr>
      <w:r>
        <w:t xml:space="preserve">This synergy between human expertise and machine learning is particularly relevant in Milan’s research-driven environment. The city’s radiologists are not just users of this technology; they are often contributors to its development, collaborating with computer scientists and engineers at institutions like the Polytechnic University of Milan. This collaborative spirit ensures that technological advancements remain clinically relevant and ethically sound.</w:t>
      </w:r>
    </w:p>
    <w:bookmarkEnd w:id="24"/>
    <w:bookmarkStart w:id="25" w:name="communication-and-patient-care"/>
    <w:p>
      <w:pPr>
        <w:pStyle w:val="Heading2"/>
      </w:pPr>
      <w:r>
        <w:t xml:space="preserve">Communication and Patient Care</w:t>
      </w:r>
    </w:p>
    <w:p>
      <w:pPr>
        <w:pStyle w:val="FirstParagraph"/>
      </w:pPr>
      <w:r>
        <w:t xml:space="preserve">Beyond technical skills, the modern</w:t>
      </w:r>
      <w:r>
        <w:t xml:space="preserve"> </w:t>
      </w:r>
      <w:r>
        <w:rPr>
          <w:bCs/>
          <w:b/>
        </w:rPr>
        <w:t xml:space="preserve">Radiologist</w:t>
      </w:r>
      <w:r>
        <w:t xml:space="preserve"> </w:t>
      </w:r>
      <w:r>
        <w:t xml:space="preserve">in Italy Milan must be an effective communicator. Imaging reports are not just data dumps; they are narratives that guide clinical care. Clear, concise, and prioritized reporting is essential for referring physicians who may not have specialized training in radiology. Moreover, as interventional procedures become more common, radiologists often engage directly with patients before procedures to explain risks and benefits.</w:t>
      </w:r>
    </w:p>
    <w:p>
      <w:pPr>
        <w:pStyle w:val="BodyText"/>
      </w:pPr>
      <w:r>
        <w:t xml:space="preserve">This shift towards a more patient-centered model reflects broader changes in Italian healthcare culture. It emphasizes empathy alongside expertise, ensuring that the human element is not lost in the digitization of medicine. Radiologists are increasingly involved in tumor boards and multidisciplinary meetings, where they articulate imaging findings to a team of specialists, advocating for specific diagnostic pathways.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Radiologist</w:t>
      </w:r>
      <w:r>
        <w:t xml:space="preserve"> </w:t>
      </w:r>
      <w:r>
        <w:t xml:space="preserve">in Italy Milan is multifaceted and indispensable. They are guardians of diagnostic accuracy, pioneers in technological integration, and essential members of multidisciplinary teams. The unique context of Milan—a city that values both tradition and innovation—provides an ideal environment for radiology to thrive. As technology continues to evolve and healthcare demands shift, the radiologist will remain at the forefront, ensuring that patients receive timely, accurate, and compassionate care.</w:t>
      </w:r>
    </w:p>
    <w:p>
      <w:pPr>
        <w:pStyle w:val="BodyText"/>
      </w:pPr>
      <w:r>
        <w:t xml:space="preserve">The synergy between advanced imaging technologies and expert human interpretation defines the standard of medical excellence in Milan. For any patient seeking care in this vibrant Italian city, knowing that they are supported by a highly skilled radiological team offers peace of mind. As we look to the future, the continued collaboration between healthcare providers, technologists, and patients will further solidify the importance of radiology in maintaining public health and advancing medical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Radiologist in Italy Milan: A Critical Pillar of Modern Medicine</dc:title>
  <dc:creator/>
  <dc:language>en</dc:language>
  <cp:keywords/>
  <dcterms:created xsi:type="dcterms:W3CDTF">2026-07-29T08:39:29Z</dcterms:created>
  <dcterms:modified xsi:type="dcterms:W3CDTF">2026-07-29T08:39:29Z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