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Mexico</w:t>
      </w:r>
      <w:r>
        <w:t xml:space="preserve"> </w:t>
      </w:r>
      <w:r>
        <w:t xml:space="preserve">City</w:t>
      </w:r>
    </w:p>
    <w:bookmarkStart w:id="26" w:name="Xfa077bd84bf4193a48f785553fff4f9366bd06d"/>
    <w:p>
      <w:pPr>
        <w:pStyle w:val="Heading1"/>
      </w:pPr>
      <w:r>
        <w:t xml:space="preserve">The Critical Role of the Radiologist in Modern Healthcare: A Perspective from Mexico City</w:t>
      </w:r>
    </w:p>
    <w:p>
      <w:pPr>
        <w:pStyle w:val="FirstParagraph"/>
      </w:pPr>
      <w:r>
        <w:t xml:space="preserve">In the contemporary landscape of modern medicine, diagnostic imaging has emerged as one of the most pivotal tools available to healthcare professionals. At the heart of this diagnostic revolution stands a specialized medical professional known as a</w:t>
      </w:r>
      <w:r>
        <w:t xml:space="preserve"> </w:t>
      </w:r>
      <w:r>
        <w:rPr>
          <w:bCs/>
          <w:b/>
        </w:rPr>
        <w:t xml:space="preserve">Radiologist</w:t>
      </w:r>
      <w:r>
        <w:t xml:space="preserve">. While these experts are essential globally, their role is particularly complex and critical in high-density urban centers such as</w:t>
      </w:r>
      <w:r>
        <w:t xml:space="preserve"> </w:t>
      </w:r>
      <w:r>
        <w:rPr>
          <w:bCs/>
          <w:b/>
        </w:rPr>
        <w:t xml:space="preserve">Mexico Mexico City</w:t>
      </w:r>
      <w:r>
        <w:t xml:space="preserve">. This essay explores the multifaceted responsibilities of the radiologist, the specific challenges and opportunities presented by working in one of Latin America’s largest metropolitan areas, and the evolving nature of medical imaging within this vibrant cultural context.</w:t>
      </w:r>
    </w:p>
    <w:bookmarkStart w:id="20" w:name="X47afc3a460fddc0ef831095c3f1fcf64d39adc2"/>
    <w:p>
      <w:pPr>
        <w:pStyle w:val="Heading2"/>
      </w:pPr>
      <w:r>
        <w:t xml:space="preserve">The Definition and Scope of a Radiologist</w:t>
      </w:r>
    </w:p>
    <w:p>
      <w:pPr>
        <w:pStyle w:val="FirstParagraph"/>
      </w:pPr>
      <w:r>
        <w:t xml:space="preserve">To understand their impact, one must first define what a</w:t>
      </w:r>
      <w:r>
        <w:t xml:space="preserve"> </w:t>
      </w:r>
      <w:r>
        <w:rPr>
          <w:bCs/>
          <w:b/>
        </w:rPr>
        <w:t xml:space="preserve">Radiologist</w:t>
      </w:r>
      <w:r>
        <w:t xml:space="preserve"> </w:t>
      </w:r>
      <w:r>
        <w:t xml:space="preserve">is. A radiologist is a physician who specializes in diagnosing and treating diseases and injuries using medical imaging technologies. Unlike general practitioners or surgeons who may order tests, the radiologist interprets the images produced by X-rays, computed tomography (CT) scans, magnetic resonance imaging (MRI), ultrasound, and nuclear medicine procedures. They are not merely technicians operating machines; they are diagnostic detectives who analyze visual data to detect abnormalities ranging from broken bones to early-stage cancers.</w:t>
      </w:r>
    </w:p>
    <w:p>
      <w:pPr>
        <w:pStyle w:val="BodyText"/>
      </w:pPr>
      <w:r>
        <w:t xml:space="preserve">The training required to become a</w:t>
      </w:r>
      <w:r>
        <w:t xml:space="preserve"> </w:t>
      </w:r>
      <w:r>
        <w:rPr>
          <w:bCs/>
          <w:b/>
        </w:rPr>
        <w:t xml:space="preserve">Radiologist</w:t>
      </w:r>
      <w:r>
        <w:t xml:space="preserve"> </w:t>
      </w:r>
      <w:r>
        <w:t xml:space="preserve">is extensive. It involves medical school followed by a residency in diagnostic radiology or interventional radiology, and often further fellowship training in subspecialties such as neuroradiology, pediatric radiology, or musculoskeletal imaging. This rigorous education ensures that when a patient lies down for an MRI, the person interpreting those images possesses a deep understanding of anatomy, pathology, and physiology.</w:t>
      </w:r>
    </w:p>
    <w:bookmarkEnd w:id="20"/>
    <w:bookmarkStart w:id="21" w:name="the-unique-context-of-mexico-city"/>
    <w:p>
      <w:pPr>
        <w:pStyle w:val="Heading2"/>
      </w:pPr>
      <w:r>
        <w:t xml:space="preserve">The Unique Context of Mexico City</w:t>
      </w:r>
    </w:p>
    <w:p>
      <w:pPr>
        <w:pStyle w:val="FirstParagraph"/>
      </w:pPr>
      <w:r>
        <w:t xml:space="preserve">The practice of medicine in</w:t>
      </w:r>
      <w:r>
        <w:t xml:space="preserve"> </w:t>
      </w:r>
      <w:r>
        <w:rPr>
          <w:bCs/>
          <w:b/>
        </w:rPr>
        <w:t xml:space="preserve">Mexico Mexico City</w:t>
      </w:r>
      <w:r>
        <w:t xml:space="preserve">, commonly referred to locally as Ciudad de México or CDMX, presents a unique set of dynamics that shape the work environment for any medical specialist. As one of the most populous metropolitan areas in the world, with over twenty million inhabitants in its greater area, the demand for healthcare services is immense. This demographic pressure creates a high-volume workflow for hospitals and private clinics alike. In this context, the</w:t>
      </w:r>
      <w:r>
        <w:t xml:space="preserve"> </w:t>
      </w:r>
      <w:r>
        <w:rPr>
          <w:bCs/>
          <w:b/>
        </w:rPr>
        <w:t xml:space="preserve">Radiologist</w:t>
      </w:r>
      <w:r>
        <w:t xml:space="preserve"> </w:t>
      </w:r>
      <w:r>
        <w:t xml:space="preserve">often operates under significant time pressures while maintaining diagnostic accuracy.</w:t>
      </w:r>
    </w:p>
    <w:p>
      <w:pPr>
        <w:pStyle w:val="BodyText"/>
      </w:pPr>
      <w:r>
        <w:t xml:space="preserve">Furthermore,</w:t>
      </w:r>
      <w:r>
        <w:t xml:space="preserve"> </w:t>
      </w:r>
      <w:r>
        <w:rPr>
          <w:bCs/>
          <w:b/>
        </w:rPr>
        <w:t xml:space="preserve">Mexico Mexico City</w:t>
      </w:r>
      <w:r>
        <w:t xml:space="preserve"> </w:t>
      </w:r>
      <w:r>
        <w:t xml:space="preserve">is characterized by a dual healthcare system comprising public institutions (such as the Instituto Mexicano del Seguro Social or IMSS) and a robust private sector. A</w:t>
      </w:r>
      <w:r>
        <w:t xml:space="preserve"> </w:t>
      </w:r>
      <w:r>
        <w:rPr>
          <w:bCs/>
          <w:b/>
        </w:rPr>
        <w:t xml:space="preserve">Radiologist</w:t>
      </w:r>
      <w:r>
        <w:t xml:space="preserve"> </w:t>
      </w:r>
      <w:r>
        <w:t xml:space="preserve">working in this city may navigate between these sectors. In the public system, radiologists often face resource constraints, outdated equipment in some facilities, and overcrowded departments. Conversely, in private hospitals located in zones like Polanco or Condesa, they may utilize state-of-the-art AI-assisted imaging tools and ultra-high-resolution scanners. Regardless of the setting, the core mission remains the same: to provide life-saving diagnoses efficiently.</w:t>
      </w:r>
    </w:p>
    <w:bookmarkEnd w:id="21"/>
    <w:bookmarkStart w:id="22" w:name="Xb57cfcdfdcf96f9b185457cdeb5141d11c9dddb"/>
    <w:p>
      <w:pPr>
        <w:pStyle w:val="Heading2"/>
      </w:pPr>
      <w:r>
        <w:t xml:space="preserve">Technological Advancements and Artificial Intelligence</w:t>
      </w:r>
    </w:p>
    <w:p>
      <w:pPr>
        <w:pStyle w:val="FirstParagraph"/>
      </w:pPr>
      <w:r>
        <w:t xml:space="preserve">In recent years,</w:t>
      </w:r>
      <w:r>
        <w:t xml:space="preserve"> </w:t>
      </w:r>
      <w:r>
        <w:rPr>
          <w:bCs/>
          <w:b/>
        </w:rPr>
        <w:t xml:space="preserve">Mexico Mexico City</w:t>
      </w:r>
      <w:r>
        <w:t xml:space="preserve"> </w:t>
      </w:r>
      <w:r>
        <w:t xml:space="preserve">has seen a surge in technological adoption within its healthcare sector. Leading hospitals in the capital are increasingly integrating Artificial Intelligence (AI) into radiology workflows. For a</w:t>
      </w:r>
      <w:r>
        <w:t xml:space="preserve"> </w:t>
      </w:r>
      <w:r>
        <w:rPr>
          <w:bCs/>
          <w:b/>
        </w:rPr>
        <w:t xml:space="preserve">Radiologist</w:t>
      </w:r>
      <w:r>
        <w:t xml:space="preserve">, this technology is not a replacement but an augmentation tool. AI algorithms can now detect subtle patterns in chest X-rays indicative of tuberculosis, pneumonia, or lung cancer with high sensitivity. This allows the radiologist to prioritize critical cases and reduce diagnostic errors.</w:t>
      </w:r>
    </w:p>
    <w:p>
      <w:pPr>
        <w:pStyle w:val="BodyText"/>
      </w:pPr>
      <w:r>
        <w:t xml:space="preserve">The integration of telemedicine has also transformed the role of the</w:t>
      </w:r>
      <w:r>
        <w:t xml:space="preserve"> </w:t>
      </w:r>
      <w:r>
        <w:rPr>
          <w:bCs/>
          <w:b/>
        </w:rPr>
        <w:t xml:space="preserve">Radiologist</w:t>
      </w:r>
      <w:r>
        <w:t xml:space="preserve">. In</w:t>
      </w:r>
      <w:r>
        <w:t xml:space="preserve"> </w:t>
      </w:r>
      <w:r>
        <w:rPr>
          <w:bCs/>
          <w:b/>
        </w:rPr>
        <w:t xml:space="preserve">Mexico Mexico City</w:t>
      </w:r>
      <w:r>
        <w:t xml:space="preserve">, where traffic congestion can be severe, digital connectivity allows specialists in smaller hospitals within State of Mexico or distant regions to send images to top experts in the capital for second opinions. This collaborative approach ensures that even patients in underserved areas benefit from the expertise of leading radiologists based in</w:t>
      </w:r>
      <w:r>
        <w:t xml:space="preserve"> </w:t>
      </w:r>
      <w:r>
        <w:rPr>
          <w:bCs/>
          <w:b/>
        </w:rPr>
        <w:t xml:space="preserve">Mexico Mexico City</w:t>
      </w:r>
      <w:r>
        <w:t xml:space="preserve">.</w:t>
      </w:r>
    </w:p>
    <w:bookmarkEnd w:id="22"/>
    <w:bookmarkStart w:id="23" w:name="cultural-and-linguistic-considerations"/>
    <w:p>
      <w:pPr>
        <w:pStyle w:val="Heading2"/>
      </w:pPr>
      <w:r>
        <w:t xml:space="preserve">Cultural and Linguistic Considerations</w:t>
      </w:r>
    </w:p>
    <w:p>
      <w:pPr>
        <w:pStyle w:val="FirstParagraph"/>
      </w:pPr>
      <w:r>
        <w:t xml:space="preserve">Beyond technology and volume, the human element of being a</w:t>
      </w:r>
      <w:r>
        <w:t xml:space="preserve"> </w:t>
      </w:r>
      <w:r>
        <w:rPr>
          <w:bCs/>
          <w:b/>
        </w:rPr>
        <w:t xml:space="preserve">Radiologist</w:t>
      </w:r>
      <w:r>
        <w:t xml:space="preserve"> </w:t>
      </w:r>
      <w:r>
        <w:t xml:space="preserve">is crucial. In</w:t>
      </w:r>
      <w:r>
        <w:t xml:space="preserve"> </w:t>
      </w:r>
      <w:r>
        <w:rPr>
          <w:bCs/>
          <w:b/>
        </w:rPr>
        <w:t xml:space="preserve">Mexico Mexico City</w:t>
      </w:r>
      <w:r>
        <w:t xml:space="preserve">, the patient population is diverse. While Spanish is the primary language, there are communities with indigenous linguistic backgrounds. Effective communication between the radiologist, referring physicians, and patients (or their families) is vital for informed consent and explaining procedures such as contrast injections or MRI compatibility screenings.</w:t>
      </w:r>
    </w:p>
    <w:p>
      <w:pPr>
        <w:pStyle w:val="BodyText"/>
      </w:pPr>
      <w:r>
        <w:t xml:space="preserve">Mexican culture places a high value on personal connection and empathy. A skilled</w:t>
      </w:r>
      <w:r>
        <w:t xml:space="preserve"> </w:t>
      </w:r>
      <w:r>
        <w:rPr>
          <w:bCs/>
          <w:b/>
        </w:rPr>
        <w:t xml:space="preserve">Radiologist</w:t>
      </w:r>
      <w:r>
        <w:t xml:space="preserve"> </w:t>
      </w:r>
      <w:r>
        <w:t xml:space="preserve">in</w:t>
      </w:r>
      <w:r>
        <w:t xml:space="preserve"> </w:t>
      </w:r>
      <w:r>
        <w:rPr>
          <w:bCs/>
          <w:b/>
        </w:rPr>
        <w:t xml:space="preserve">Mexico Mexico City</w:t>
      </w:r>
      <w:r>
        <w:t xml:space="preserve"> </w:t>
      </w:r>
      <w:r>
        <w:t xml:space="preserve">understands that behind every scan is a person experiencing anxiety, pain, or fear. The ability to communicate findings with compassion and clarity enhances patient trust and compliance with treatment plans. This cultural competence is just as important as technical proficiency in the healthcare delivery system of</w:t>
      </w:r>
      <w:r>
        <w:t xml:space="preserve"> </w:t>
      </w:r>
      <w:r>
        <w:rPr>
          <w:bCs/>
          <w:b/>
        </w:rPr>
        <w:t xml:space="preserve">Mexico Mexico City</w:t>
      </w:r>
      <w:r>
        <w:t xml:space="preserve">.</w:t>
      </w:r>
    </w:p>
    <w:bookmarkEnd w:id="23"/>
    <w:bookmarkStart w:id="24" w:name="challenges-and-future-outlook"/>
    <w:p>
      <w:pPr>
        <w:pStyle w:val="Heading2"/>
      </w:pPr>
      <w:r>
        <w:t xml:space="preserve">Challenges and Future Outlook</w:t>
      </w:r>
    </w:p>
    <w:p>
      <w:pPr>
        <w:pStyle w:val="FirstParagraph"/>
      </w:pPr>
      <w:r>
        <w:t xml:space="preserve">Despite advancements, challenges remain. Brain drain is a significant issue in Mexican healthcare, with many skilled</w:t>
      </w:r>
      <w:r>
        <w:t xml:space="preserve"> </w:t>
      </w:r>
      <w:r>
        <w:rPr>
          <w:bCs/>
          <w:b/>
        </w:rPr>
        <w:t xml:space="preserve">Radiologists</w:t>
      </w:r>
      <w:r>
        <w:t xml:space="preserve"> </w:t>
      </w:r>
      <w:r>
        <w:t xml:space="preserve">seeking opportunities abroad due to better remuneration or research facilities. Retaining talent in</w:t>
      </w:r>
      <w:r>
        <w:t xml:space="preserve"> </w:t>
      </w:r>
      <w:r>
        <w:rPr>
          <w:bCs/>
          <w:b/>
        </w:rPr>
        <w:t xml:space="preserve">Mexico Mexico City</w:t>
      </w:r>
      <w:r>
        <w:t xml:space="preserve"> </w:t>
      </w:r>
      <w:r>
        <w:t xml:space="preserve">requires continued investment in education, competitive salaries, and modern infrastructure.</w:t>
      </w:r>
    </w:p>
    <w:p>
      <w:pPr>
        <w:pStyle w:val="BodyText"/>
      </w:pPr>
      <w:r>
        <w:t xml:space="preserve">The future of radiology in</w:t>
      </w:r>
      <w:r>
        <w:t xml:space="preserve"> </w:t>
      </w:r>
      <w:r>
        <w:rPr>
          <w:bCs/>
          <w:b/>
        </w:rPr>
        <w:t xml:space="preserve">Mexico Mexico City</w:t>
      </w:r>
      <w:r>
        <w:t xml:space="preserve"> </w:t>
      </w:r>
      <w:r>
        <w:t xml:space="preserve">looks promising yet demanding. As the city continues to grow, the emphasis will shift towards precision medicine and personalized care. The</w:t>
      </w:r>
      <w:r>
        <w:t xml:space="preserve"> </w:t>
      </w:r>
      <w:r>
        <w:rPr>
          <w:bCs/>
          <w:b/>
        </w:rPr>
        <w:t xml:space="preserve">Radiologist</w:t>
      </w:r>
      <w:r>
        <w:t xml:space="preserve"> </w:t>
      </w:r>
      <w:r>
        <w:t xml:space="preserve">will increasingly act as a consultant rather than just an image reader, collaborating with oncologists, neurologists, and surgeons to create comprehensive treatment strategies. Education programs in Mexican universities must continue to adapt, producing new generations of radiologists who are technically proficient, culturally aware, and resilient.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serves as a cornerstone of modern diagnostic medicine. In the bustling metropolis of</w:t>
      </w:r>
      <w:r>
        <w:t xml:space="preserve"> </w:t>
      </w:r>
      <w:r>
        <w:rPr>
          <w:bCs/>
          <w:b/>
        </w:rPr>
        <w:t xml:space="preserve">Mexico Mexico City</w:t>
      </w:r>
      <w:r>
        <w:t xml:space="preserve">, this role is both challenging and rewarding. It requires navigating high patient volumes, leveraging cutting-edge technology, and maintaining deep human connections with patients from diverse backgrounds. As healthcare evolves in</w:t>
      </w:r>
      <w:r>
        <w:t xml:space="preserve"> </w:t>
      </w:r>
      <w:r>
        <w:rPr>
          <w:bCs/>
          <w:b/>
        </w:rPr>
        <w:t xml:space="preserve">Mexico Mexico City</w:t>
      </w:r>
      <w:r>
        <w:t xml:space="preserve">, the contribution of these specialists will only become more vital, ensuring that millions of residents have access to accurate diagnoses and effective treatments. The synergy between advanced medical practice and the specific socio-cultural dynamics of</w:t>
      </w:r>
      <w:r>
        <w:t xml:space="preserve"> </w:t>
      </w:r>
      <w:r>
        <w:rPr>
          <w:bCs/>
          <w:b/>
        </w:rPr>
        <w:t xml:space="preserve">Mexico Mexico City</w:t>
      </w:r>
      <w:r>
        <w:t xml:space="preserve"> </w:t>
      </w:r>
      <w:r>
        <w:t xml:space="preserve">defines a unique and evolving field within global radiology.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Healthcare: A Focus on Mexico City</dc:title>
  <dc:creator/>
  <dc:language>en</dc:language>
  <cp:keywords/>
  <dcterms:created xsi:type="dcterms:W3CDTF">2026-07-29T09:59:27Z</dcterms:created>
  <dcterms:modified xsi:type="dcterms:W3CDTF">2026-07-29T09:59:27Z</dcterms:modified>
</cp:coreProperties>
</file>

<file path=docProps/custom.xml><?xml version="1.0" encoding="utf-8"?>
<Properties xmlns="http://schemas.openxmlformats.org/officeDocument/2006/custom-properties" xmlns:vt="http://schemas.openxmlformats.org/officeDocument/2006/docPropsVTypes"/>
</file>