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9f46b6bb3cddee5d5d1fe8d98434992ac608954"/>
    <w:p>
      <w:pPr>
        <w:pStyle w:val="Heading1"/>
      </w:pPr>
      <w:r>
        <w:t xml:space="preserve">The Critical Role of the Radiologist in New Zealand Wellington</w:t>
      </w:r>
    </w:p>
    <w:p>
      <w:pPr>
        <w:pStyle w:val="FirstParagraph"/>
      </w:pPr>
      <w:r>
        <w:t xml:space="preserve">In the intricate ecosystem of modern healthcare, few professions are as pivotal yet often behind-the-scenes as that of the radiologist. In New Zealand Wellington, a city known for its vibrant cultural scene and progressive healthcare policies, the demand for skilled diagnostic imaging experts is at an all-time high. As a major medical hub in the Southern Hemisphere, Wellington serves as both a primary care center and a referral destination for complex cases across the lower North Island. Consequently, understanding the role of the</w:t>
      </w:r>
      <w:r>
        <w:t xml:space="preserve"> </w:t>
      </w:r>
      <w:r>
        <w:rPr>
          <w:bCs/>
          <w:b/>
        </w:rPr>
        <w:t xml:space="preserve">Radiologist</w:t>
      </w:r>
      <w:r>
        <w:t xml:space="preserve"> </w:t>
      </w:r>
      <w:r>
        <w:t xml:space="preserve">within this specific geographic and cultural context is essential for appreciating how advanced diagnostics shape patient outcomes in</w:t>
      </w:r>
      <w:r>
        <w:t xml:space="preserve"> </w:t>
      </w:r>
      <w:r>
        <w:rPr>
          <w:bCs/>
          <w:b/>
        </w:rPr>
        <w:t xml:space="preserve">New Zealand Wellington</w:t>
      </w:r>
      <w:r>
        <w:t xml:space="preserve">.</w:t>
      </w:r>
    </w:p>
    <w:bookmarkStart w:id="20" w:name="Xd5c84cff76b6281b9a27896cc03f0dbcf58ecc4"/>
    <w:p>
      <w:pPr>
        <w:pStyle w:val="Heading2"/>
      </w:pPr>
      <w:r>
        <w:t xml:space="preserve">The Evolution of Diagnostic Imaging in a Metropolitan Hub</w:t>
      </w:r>
    </w:p>
    <w:p>
      <w:pPr>
        <w:pStyle w:val="FirstParagraph"/>
      </w:pPr>
      <w:r>
        <w:rPr>
          <w:iCs/>
          <w:i/>
        </w:rPr>
        <w:t xml:space="preserve">New Zealand Wellington</w:t>
      </w:r>
    </w:p>
    <w:p>
      <w:pPr>
        <w:pStyle w:val="BodyText"/>
      </w:pPr>
      <w:r>
        <w:t xml:space="preserve">, with its world-class institutions such as the Wellington Regional Hospital and numerous private imaging centers, has become a beacon for medical innovation. The city’s healthcare infrastructure is supported by highly advanced technology, including state-of-the-art MRI suites, CT scanners, and digital X-ray systems. However, technology alone does not diagnose; it is the trained eye of the</w:t>
      </w:r>
      <w:r>
        <w:t xml:space="preserve"> </w:t>
      </w:r>
      <w:r>
        <w:rPr>
          <w:bCs/>
          <w:b/>
        </w:rPr>
        <w:t xml:space="preserve">Radiologist</w:t>
      </w:r>
      <w:r>
        <w:t xml:space="preserve"> </w:t>
      </w:r>
      <w:r>
        <w:t xml:space="preserve">that interprets these images to reveal life-threatening conditions or subtle anomalies. In Wellington, radiologists are not merely technicians reviewing films; they are integral members of multidisciplinary medical teams who collaborate with surgeons, oncologists, and general practitioners to formulate comprehensive treatment plans.</w:t>
      </w:r>
    </w:p>
    <w:p>
      <w:pPr>
        <w:pStyle w:val="BodyText"/>
      </w:pPr>
      <w:r>
        <w:t xml:space="preserve">The density of specialists in</w:t>
      </w:r>
      <w:r>
        <w:t xml:space="preserve"> </w:t>
      </w:r>
      <w:r>
        <w:rPr>
          <w:bCs/>
          <w:b/>
        </w:rPr>
        <w:t xml:space="preserve">New Zealand Wellington</w:t>
      </w:r>
      <w:r>
        <w:t xml:space="preserve"> </w:t>
      </w:r>
      <w:r>
        <w:t xml:space="preserve">means that radiologists here often encounter a diverse range of pathologies. From acute trauma cases arriving at the emergency department to chronic disease management requiring long-term imaging surveillance, the scope of work is broad. This diversity requires radiologists to possess a wide-ranging expertise, often specializing in areas such as neuroradiology, musculoskeletal imaging, or interventional procedures. The collaborative nature of healthcare in Wellington ensures that these specialists are readily accessible, reducing wait times and improving the speed at which patients receive critical diagnoses.</w:t>
      </w:r>
    </w:p>
    <w:bookmarkEnd w:id="20"/>
    <w:bookmarkStart w:id="21" w:name="addressing-unique-healthcare-challenges"/>
    <w:p>
      <w:pPr>
        <w:pStyle w:val="Heading2"/>
      </w:pPr>
      <w:r>
        <w:t xml:space="preserve">Addressing Unique Healthcare Challenges</w:t>
      </w:r>
    </w:p>
    <w:p>
      <w:pPr>
        <w:pStyle w:val="FirstParagraph"/>
      </w:pPr>
      <w:r>
        <w:t xml:space="preserve">The role of the</w:t>
      </w:r>
      <w:r>
        <w:t xml:space="preserve"> </w:t>
      </w:r>
      <w:r>
        <w:rPr>
          <w:bCs/>
          <w:b/>
        </w:rPr>
        <w:t xml:space="preserve">Radiologist</w:t>
      </w:r>
      <w:r>
        <w:t xml:space="preserve"> </w:t>
      </w:r>
      <w:r>
        <w:t xml:space="preserve">extends beyond pure diagnostics; it involves navigating the unique challenges posed by New Zealand’s demographic and geographic realities.</w:t>
      </w:r>
      <w:r>
        <w:t xml:space="preserve"> </w:t>
      </w:r>
      <w:r>
        <w:rPr>
          <w:bCs/>
          <w:b/>
        </w:rPr>
        <w:t xml:space="preserve">New Zealand Wellington</w:t>
      </w:r>
      <w:r>
        <w:t xml:space="preserve">, like the rest of the country, faces a significant challenge in providing equitable healthcare to both urban populations and rural communities that rely on Wellington as a tertiary referral center. Radiologists play a crucial role in tele-radiology, where they provide expert interpretation of images from remote clinics across the lower North Island. This capability ensures that patients in rural areas do not face disparities in diagnostic quality compared to those in the city center.</w:t>
      </w:r>
    </w:p>
    <w:p>
      <w:pPr>
        <w:pStyle w:val="BodyText"/>
      </w:pPr>
      <w:r>
        <w:t xml:space="preserve">Furthermore, health outcomes for Māori and Pacific communities have been a focal point of public health initiatives in</w:t>
      </w:r>
      <w:r>
        <w:t xml:space="preserve"> </w:t>
      </w:r>
      <w:r>
        <w:rPr>
          <w:bCs/>
          <w:b/>
        </w:rPr>
        <w:t xml:space="preserve">New Zealand Wellington</w:t>
      </w:r>
      <w:r>
        <w:t xml:space="preserve">. Radiologists are increasingly involved in ensuring culturally safe care and addressing disparities in cancer detection rates. Early detection through imaging is vital for improving survival rates, particularly for cancers such as breast, lung, and colorectal cancer. By participating in targeted screening programs and community outreach education, radiologists contribute to the broader public health goals of the region.</w:t>
      </w:r>
    </w:p>
    <w:bookmarkEnd w:id="21"/>
    <w:bookmarkStart w:id="22" w:name="X29660a619a9719f7e9be328ec5620e12f705ec0"/>
    <w:p>
      <w:pPr>
        <w:pStyle w:val="Heading2"/>
      </w:pPr>
      <w:r>
        <w:t xml:space="preserve">The Human Element: Communication and Compassion</w:t>
      </w:r>
    </w:p>
    <w:p>
      <w:pPr>
        <w:pStyle w:val="FirstParagraph"/>
      </w:pPr>
      <w:r>
        <w:t xml:space="preserve">In</w:t>
      </w:r>
      <w:r>
        <w:t xml:space="preserve"> </w:t>
      </w:r>
      <w:r>
        <w:rPr>
          <w:bCs/>
          <w:b/>
        </w:rPr>
        <w:t xml:space="preserve">New Zealand Wellington</w:t>
      </w:r>
      <w:r>
        <w:t xml:space="preserve">, there is a strong cultural emphasis on holistic care, where the patient is viewed as part of a whānau (family) and community. While radiology is often seen as an isolated interaction between the patient, the technician, and the machine, it actually involves significant communication. Radiologists are increasingly expected to communicate findings directly to referring clinicians and sometimes to patients themselves when necessary for immediate clinical decisions. This shift requires strong interpersonal skills alongside technical proficiency.</w:t>
      </w:r>
    </w:p>
    <w:p>
      <w:pPr>
        <w:pStyle w:val="BodyText"/>
      </w:pPr>
      <w:r>
        <w:t xml:space="preserve">Moreover, the psychological aspect of delivering a diagnosis cannot be overstated. A radiologist’s report is often the first definitive confirmation of a disease for a patient and their family. In the compassionate healthcare environment of</w:t>
      </w:r>
      <w:r>
        <w:t xml:space="preserve"> </w:t>
      </w:r>
      <w:r>
        <w:rPr>
          <w:bCs/>
          <w:b/>
        </w:rPr>
        <w:t xml:space="preserve">New Zealand Wellington</w:t>
      </w:r>
      <w:r>
        <w:t xml:space="preserve">, radiologists are trained to write clear, concise, and urgent reports that guide immediate action without causing undue panic. They act as silent advocates for their patients, ensuring that no critical finding is missed amidst the volume of daily scans.</w:t>
      </w:r>
    </w:p>
    <w:bookmarkEnd w:id="22"/>
    <w:bookmarkStart w:id="23" w:name="Xa5d78604ab4f30e6d3cd793713e0f26d0fffa90"/>
    <w:p>
      <w:pPr>
        <w:pStyle w:val="Heading2"/>
      </w:pPr>
      <w:r>
        <w:t xml:space="preserve">Technological Integration and Future Prospects</w:t>
      </w:r>
    </w:p>
    <w:p>
      <w:pPr>
        <w:pStyle w:val="FirstParagraph"/>
      </w:pPr>
      <w:r>
        <w:t xml:space="preserve">The future of radiology in</w:t>
      </w:r>
      <w:r>
        <w:t xml:space="preserve"> </w:t>
      </w:r>
      <w:r>
        <w:rPr>
          <w:bCs/>
          <w:b/>
        </w:rPr>
        <w:t xml:space="preserve">New Zealand Wellington</w:t>
      </w:r>
      <w:r>
        <w:t xml:space="preserve"> </w:t>
      </w:r>
      <w:r>
        <w:t xml:space="preserve">lies in the integration of artificial intelligence and advanced data analytics. Radiologists are at the forefront of adopting AI tools that assist in detecting anomalies, prioritizing urgent cases, and quantifying disease progression. This technological synergy enhances the efficiency and accuracy of diagnoses, allowing radiologists to focus more on complex decision-making rather than routine pattern recognition.</w:t>
      </w:r>
    </w:p>
    <w:p>
      <w:pPr>
        <w:pStyle w:val="BodyText"/>
      </w:pPr>
      <w:r>
        <w:t xml:space="preserve">Additionally, as interventional radiology grows in popularity within</w:t>
      </w:r>
      <w:r>
        <w:t xml:space="preserve"> </w:t>
      </w:r>
      <w:r>
        <w:rPr>
          <w:bCs/>
          <w:b/>
        </w:rPr>
        <w:t xml:space="preserve">New Zealand Wellington</w:t>
      </w:r>
      <w:r>
        <w:t xml:space="preserve">, these specialists are performing minimally invasive procedures that were once the sole domain of surgeons. From treating vascular diseases to managing pain through nerve blocks, interventional radiologists offer patients less painful recovery times and reduced hospital stays. This expansion of scope highlights the versatility and increasing importance of the</w:t>
      </w:r>
      <w:r>
        <w:t xml:space="preserve"> </w:t>
      </w:r>
      <w:r>
        <w:rPr>
          <w:bCs/>
          <w:b/>
        </w:rPr>
        <w:t xml:space="preserve">Radiologist</w:t>
      </w:r>
      <w:r>
        <w:t xml:space="preserve"> </w:t>
      </w:r>
      <w:r>
        <w:t xml:space="preserve">in modern medical practice.</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Radiologist</w:t>
      </w:r>
      <w:r>
        <w:t xml:space="preserve"> </w:t>
      </w:r>
      <w:r>
        <w:t xml:space="preserve">is a cornerstone of healthcare delivery in</w:t>
      </w:r>
      <w:r>
        <w:t xml:space="preserve"> </w:t>
      </w:r>
      <w:r>
        <w:rPr>
          <w:bCs/>
          <w:b/>
        </w:rPr>
        <w:t xml:space="preserve">New Zealand Wellington</w:t>
      </w:r>
      <w:r>
        <w:t xml:space="preserve">. Their expertise drives diagnostic accuracy, influences treatment pathways, and supports public health initiatives. As technology evolves and demographic needs change, radiologists in this region must continue to adapt, embracing both new technologies and the cultural nuances of the communities they serve. The synergy between advanced imaging capabilities and human insight defines the quality of healthcare in</w:t>
      </w:r>
      <w:r>
        <w:t xml:space="preserve"> </w:t>
      </w:r>
      <w:r>
        <w:rPr>
          <w:bCs/>
          <w:b/>
        </w:rPr>
        <w:t xml:space="preserve">New Zealand Wellington</w:t>
      </w:r>
      <w:r>
        <w:t xml:space="preserve">, ensuring that patients receive timely, accurate, and compassionate care. As we look to the future, it is clear that radiology will remain a dynamic and indispensable field within this vibrant New Zealand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New Zealand Wellington</dc:title>
  <dc:creator/>
  <dc:language>en</dc:language>
  <cp:keywords/>
  <dcterms:created xsi:type="dcterms:W3CDTF">2026-07-29T19:34:56Z</dcterms:created>
  <dcterms:modified xsi:type="dcterms:W3CDTF">2026-07-29T19:34:56Z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