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Philippines</w:t>
      </w:r>
      <w:r>
        <w:t xml:space="preserve"> </w:t>
      </w:r>
      <w:r>
        <w:t xml:space="preserve">Manila</w:t>
      </w:r>
    </w:p>
    <w:bookmarkStart w:id="25" w:name="X3f211c8dc575b71163a40925f343cce13ea1afb"/>
    <w:p>
      <w:pPr>
        <w:pStyle w:val="Heading1"/>
      </w:pPr>
      <w:r>
        <w:t xml:space="preserve">The Pivotal Role of the Radiologist in the Healthcare Landscape of Philippines Manila</w:t>
      </w:r>
    </w:p>
    <w:p>
      <w:pPr>
        <w:pStyle w:val="FirstParagraph"/>
      </w:pPr>
      <w:r>
        <w:t xml:space="preserve">In the bustling metropolis known as</w:t>
      </w:r>
      <w:r>
        <w:t xml:space="preserve"> </w:t>
      </w:r>
      <w:r>
        <w:rPr>
          <w:bCs/>
          <w:b/>
        </w:rPr>
        <w:t xml:space="preserve">Philippines Manila</w:t>
      </w:r>
      <w:r>
        <w:t xml:space="preserve">, where urban density meets rapid healthcare evolution, the profession of the radiologist stands as a cornerstone of modern medicine. As one navigates through East Avenue, Epifanio de los Santos Avenue (EDSA), or within the prestigious medical districts of Makati and Quezon City that border the capital, it becomes evident that accurate diagnosis is increasingly dependent on imaging technology. The</w:t>
      </w:r>
      <w:r>
        <w:t xml:space="preserve"> </w:t>
      </w:r>
      <w:r>
        <w:rPr>
          <w:bCs/>
          <w:b/>
        </w:rPr>
        <w:t xml:space="preserve">Radiologist</w:t>
      </w:r>
      <w:r>
        <w:t xml:space="preserve"> </w:t>
      </w:r>
      <w:r>
        <w:t xml:space="preserve">is no longer merely a technician behind a screen but has evolved into an essential clinical partner in patient care. This essay explores the multifaceted role of the</w:t>
      </w:r>
      <w:r>
        <w:t xml:space="preserve"> </w:t>
      </w:r>
      <w:r>
        <w:rPr>
          <w:bCs/>
          <w:b/>
        </w:rPr>
        <w:t xml:space="preserve">Radiologist</w:t>
      </w:r>
      <w:r>
        <w:t xml:space="preserve">, their critical impact within the unique healthcare ecosystem of</w:t>
      </w:r>
      <w:r>
        <w:t xml:space="preserve"> </w:t>
      </w:r>
      <w:r>
        <w:rPr>
          <w:bCs/>
          <w:b/>
        </w:rPr>
        <w:t xml:space="preserve">Philippines Manila</w:t>
      </w:r>
      <w:r>
        <w:t xml:space="preserve">, and how this profession continues to bridge gaps in accessibility, precision, and public health.</w:t>
      </w:r>
    </w:p>
    <w:bookmarkStart w:id="20" w:name="X645510b8304385a7cc2e9262fe64fb51b30ca71"/>
    <w:p>
      <w:pPr>
        <w:pStyle w:val="Heading2"/>
      </w:pPr>
      <w:r>
        <w:t xml:space="preserve">The Evolution of Diagnostic Medicine in an Urban Center</w:t>
      </w:r>
    </w:p>
    <w:p>
      <w:pPr>
        <w:pStyle w:val="FirstParagraph"/>
      </w:pPr>
      <w:r>
        <w:t xml:space="preserve">To understand the significance of the radiologist today, one must first appreciate the trajectory of medical technology in Southeast Asia. In recent decades, healthcare facilities across</w:t>
      </w:r>
      <w:r>
        <w:t xml:space="preserve"> </w:t>
      </w:r>
      <w:r>
        <w:rPr>
          <w:bCs/>
          <w:b/>
        </w:rPr>
        <w:t xml:space="preserve">Philippines Manila</w:t>
      </w:r>
      <w:r>
        <w:t xml:space="preserve"> </w:t>
      </w:r>
      <w:r>
        <w:t xml:space="preserve">have undergone a significant transformation. What was once reliant heavily on physical examinations and invasive procedures has shifted toward non-invasive diagnostic imaging. The modern hospital environment in the capital is equipped with Magnetic Resonance Imaging (MRI), Computed Tomography (CT) scans, Digital Radiography, and Positron Emission Tomography (PET). However, technology alone is inert without the expertise required to interpret it. This is where the</w:t>
      </w:r>
      <w:r>
        <w:t xml:space="preserve"> </w:t>
      </w:r>
      <w:r>
        <w:rPr>
          <w:bCs/>
          <w:b/>
        </w:rPr>
        <w:t xml:space="preserve">Radiologist</w:t>
      </w:r>
      <w:r>
        <w:t xml:space="preserve"> </w:t>
      </w:r>
      <w:r>
        <w:t xml:space="preserve">becomes indispensable.</w:t>
      </w:r>
    </w:p>
    <w:p>
      <w:pPr>
        <w:pStyle w:val="BodyText"/>
      </w:pPr>
      <w:r>
        <w:t xml:space="preserve">The role of a radiologist involves more than just operating machines; it requires deep anatomical knowledge, pathological insight, and the ability to synthesize complex data into actionable clinical reports. In a city like Manila, which serves as the central hub for tertiary care in the entire archipelago, patients from all over Luzon and beyond converge seeking answers to their medical concerns. The radiologist acts as the detective of internal medicine, uncovering pathologies that are invisible to the naked eye.</w:t>
      </w:r>
    </w:p>
    <w:bookmarkEnd w:id="20"/>
    <w:bookmarkStart w:id="21" w:name="Xadc2df6ea8280934f4891830a39c593282e9483"/>
    <w:p>
      <w:pPr>
        <w:pStyle w:val="Heading2"/>
      </w:pPr>
      <w:r>
        <w:t xml:space="preserve">Bridging the Gap: Public Institutions vs. Private Healthcare</w:t>
      </w:r>
    </w:p>
    <w:p>
      <w:pPr>
        <w:pStyle w:val="FirstParagraph"/>
      </w:pPr>
      <w:r>
        <w:t xml:space="preserve">The healthcare landscape in</w:t>
      </w:r>
      <w:r>
        <w:t xml:space="preserve"> </w:t>
      </w:r>
      <w:r>
        <w:rPr>
          <w:bCs/>
          <w:b/>
        </w:rPr>
        <w:t xml:space="preserve">Philippines Manila</w:t>
      </w:r>
      <w:r>
        <w:t xml:space="preserve"> </w:t>
      </w:r>
      <w:r>
        <w:t xml:space="preserve">is characterized by a dichotomy between high-end private institutions and overcrowded public hospitals. Major government facilities, such as Philippine General Hospital (PGH), serve as referral centers for complex cases that private clinics may not be equipped to handle initially. Here, the radiologist plays a vital role in resource management and diagnostic triage.</w:t>
      </w:r>
    </w:p>
    <w:p>
      <w:pPr>
        <w:pStyle w:val="BodyText"/>
      </w:pPr>
      <w:r>
        <w:t xml:space="preserve">In these high-volume environments, the efficiency of a radiologist is crucial. A delay in diagnosis can mean delayed treatment, which affects patient outcomes significantly. Conversely, private hospitals within the financial districts cater to patients who seek speed and specialized care. Regardless of the setting, the quality of care provided by a radiologist remains constant in its importance. Whether interpreting a chest X-ray for tuberculosis—a disease still prevalent in urban centers—or managing oncology cases through advanced PET-CT scans, the radiologist ensures that treatment plans are based on precise anatomical reality.</w:t>
      </w:r>
    </w:p>
    <w:bookmarkEnd w:id="21"/>
    <w:bookmarkStart w:id="22" w:name="addressing-specific-health-challenges"/>
    <w:p>
      <w:pPr>
        <w:pStyle w:val="Heading2"/>
      </w:pPr>
      <w:r>
        <w:t xml:space="preserve">Addressing Specific Health Challenges</w:t>
      </w:r>
    </w:p>
    <w:p>
      <w:pPr>
        <w:pStyle w:val="FirstParagraph"/>
      </w:pPr>
      <w:r>
        <w:t xml:space="preserve">Infectious diseases remain a significant public health concern in the region. Tuberculosis (TB) and Dengue Fever are just two examples where imaging plays a diagnostic role. For TB, chest radiography remains the primary screening tool, especially given the high population density in urban areas of Manila which facilitates transmission. Radiologists are trained to identify subtle signs of active disease, calcifications indicative of past infection, or complications such as cavitation.</w:t>
      </w:r>
    </w:p>
    <w:p>
      <w:pPr>
        <w:pStyle w:val="BodyText"/>
      </w:pPr>
      <w:r>
        <w:t xml:space="preserve">Furthermore, with the rising prevalence of non-communicable diseases such as cardiovascular disorders and cancer, the demand for advanced imaging has surged. Cardiac CT angiography and MRI are critical in diagnosing heart conditions without surgery. In oncology, radiologists assist in staging cancers by identifying metastases that might alter treatment strategies from curative to palliative or vice versa. The precision provided by these specialists directly influences survival rates and quality of life for patients in</w:t>
      </w:r>
      <w:r>
        <w:t xml:space="preserve"> </w:t>
      </w:r>
      <w:r>
        <w:rPr>
          <w:bCs/>
          <w:b/>
        </w:rPr>
        <w:t xml:space="preserve">Philippines Manila</w:t>
      </w:r>
      <w:r>
        <w:t xml:space="preserve">.</w:t>
      </w:r>
    </w:p>
    <w:bookmarkEnd w:id="22"/>
    <w:bookmarkStart w:id="23" w:name="X31f2fa74ed8d10ccd5d66ee08aa0523dcecdfab"/>
    <w:p>
      <w:pPr>
        <w:pStyle w:val="Heading2"/>
      </w:pPr>
      <w:r>
        <w:t xml:space="preserve">The Intersection of Technology and Human Expertise</w:t>
      </w:r>
    </w:p>
    <w:p>
      <w:pPr>
        <w:pStyle w:val="FirstParagraph"/>
      </w:pPr>
      <w:r>
        <w:t xml:space="preserve">A common misconception is that Artificial Intelligence (AI) will replace the radiologist. However, in the context of healthcare delivery in developing urban centers, AI serves as a tool to augment human capability rather than replace it. In busy cities like Manila, where there may be a shortage of specialists relative to the population size, AI algorithms can help prioritize urgent cases—such as identifying a pneumothorax or an intracranial hemorrhage—and flag them for immediate radiologist review.</w:t>
      </w:r>
    </w:p>
    <w:p>
      <w:pPr>
        <w:pStyle w:val="BodyText"/>
      </w:pPr>
      <w:r>
        <w:t xml:space="preserve">The human element of the radiologist remains irreplaceable. Clinical correlation is key. A finding on a scan must be interpreted in the context of the patient’s history, physical exam, and laboratory results. This holistic approach ensures that false positives are minimized and that patients avoid unnecessary procedures or anxiety. The radiologist serves as a consultant to referring physicians, providing nuanced advice on further workups or interventions.</w:t>
      </w:r>
    </w:p>
    <w:bookmarkEnd w:id="23"/>
    <w:bookmarkStart w:id="24" w:name="conclusion-a-future-ready-profession"/>
    <w:p>
      <w:pPr>
        <w:pStyle w:val="Heading2"/>
      </w:pPr>
      <w:r>
        <w:t xml:space="preserve">Conclusion: A Future-Ready Profession</w:t>
      </w:r>
    </w:p>
    <w:p>
      <w:pPr>
        <w:pStyle w:val="FirstParagraph"/>
      </w:pPr>
      <w:r>
        <w:t xml:space="preserve">In conclusion, the profession of the radiologist is central to the advancement of healthcare in urban centers like</w:t>
      </w:r>
      <w:r>
        <w:t xml:space="preserve"> </w:t>
      </w:r>
      <w:r>
        <w:rPr>
          <w:bCs/>
          <w:b/>
        </w:rPr>
        <w:t xml:space="preserve">Philippines Manila</w:t>
      </w:r>
      <w:r>
        <w:t xml:space="preserve">. As technology advances and patient loads increase, the demand for skilled imaging specialists grows. They are integral to diagnosing infectious diseases prevalent in tropical climates and managing chronic conditions associated with modern lifestyles.</w:t>
      </w:r>
    </w:p>
    <w:p>
      <w:pPr>
        <w:pStyle w:val="BodyText"/>
      </w:pPr>
      <w:r>
        <w:t xml:space="preserve">The radiologist represents the intersection of technological precision and medical empathy. In a city known for its resilience, warmth, and rapid pace of life, these medical professionals provide the clarity needed to navigate health crises. As healthcare infrastructure continues to develop across the National Capital Region and beyond, supporting the training and retention of radiologists will be essential. Their work ensures that patients receive not just a picture of their condition, but a clear path toward healing.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Radiologist in Philippines Manila</dc:title>
  <dc:creator/>
  <dc:language>en</dc:language>
  <cp:keywords/>
  <dcterms:created xsi:type="dcterms:W3CDTF">2026-07-29T03:31:54Z</dcterms:created>
  <dcterms:modified xsi:type="dcterms:W3CDTF">2026-07-29T03:31:54Z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