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5" w:name="Xb46b77a5a99b51a4d6b4cf3ce457991f860766e"/>
    <w:p>
      <w:pPr>
        <w:pStyle w:val="Heading1"/>
      </w:pPr>
      <w:r>
        <w:t xml:space="preserve">The Role of the Radiologist in United Arab Emirates Dubai</w:t>
      </w:r>
    </w:p>
    <w:p>
      <w:pPr>
        <w:pStyle w:val="FirstParagraph"/>
      </w:pPr>
      <w:r>
        <w:t xml:space="preserve">The modern landscape of medicine in the 21st century is fundamentally reshaped by advancements in diagnostic imaging. Within this evolving healthcare paradigm, no role is more critical than that of the radiologist. In particular, within the dynamic medical ecosystem of United Arab Emirates Dubai, radiologists serve as indispensable architects of precise diagnosis and targeted treatment plans. This essay explores the multifaceted role of a</w:t>
      </w:r>
      <w:r>
        <w:t xml:space="preserve"> </w:t>
      </w:r>
      <w:r>
        <w:rPr>
          <w:bCs/>
          <w:b/>
        </w:rPr>
        <w:t xml:space="preserve">Radiologist</w:t>
      </w:r>
      <w:r>
        <w:t xml:space="preserve"> </w:t>
      </w:r>
      <w:r>
        <w:t xml:space="preserve">in</w:t>
      </w:r>
      <w:r>
        <w:t xml:space="preserve"> </w:t>
      </w:r>
      <w:r>
        <w:rPr>
          <w:bCs/>
          <w:b/>
        </w:rPr>
        <w:t xml:space="preserve">United Arab Emirates Dubai</w:t>
      </w:r>
      <w:r>
        <w:t xml:space="preserve">, highlighting how this specialized field directly supports the strategic healthcare goals driving innovation in one of the world's most rapidly developing medical destinations.</w:t>
      </w:r>
    </w:p>
    <w:bookmarkStart w:id="20" w:name="X157805b11abd48824c288f1a6cd01ee308f161d"/>
    <w:p>
      <w:pPr>
        <w:pStyle w:val="Heading2"/>
      </w:pPr>
      <w:r>
        <w:t xml:space="preserve">The Pivotal Role of a Radiologist in Modern Medicine</w:t>
      </w:r>
    </w:p>
    <w:p>
      <w:pPr>
        <w:pStyle w:val="FirstParagraph"/>
      </w:pPr>
      <w:r>
        <w:t xml:space="preserve">A radiologist is a physician who specializes in diagnosing and treating diseases using various imaging modalities, including X-rays, computed tomography (CT) scans, magnetic resonance imaging (MRI), ultrasound, and nuclear medicine. Often described as the "eyes of modern medicine," radiologists play a critical role in virtually every aspect of patient care. Their work is not limited to merely producing images; they are responsible for interpreting these complex visual data sets and integrating them with clinical information to provide actionable insights.</w:t>
      </w:r>
    </w:p>
    <w:p>
      <w:pPr>
        <w:pStyle w:val="BodyText"/>
      </w:pPr>
      <w:r>
        <w:t xml:space="preserve">In United Arab Emirates Dubai, where precision and efficiency in healthcare delivery are paramount, the responsibilities of a radiologist extend far beyond routine interpretation. They collaborate closely with surgeons, oncologists, neurologists, and emergency physicians to formulate comprehensive treatment strategies. By providing early and accurate diagnoses—such as identifying early-stage cancers or detecting subtle fractures missed by the naked eye—radiologists directly contribute to improved patient outcomes and reduced healthcare costs.</w:t>
      </w:r>
    </w:p>
    <w:bookmarkEnd w:id="20"/>
    <w:bookmarkStart w:id="21" w:name="Xcee9ac0c2d1c2da6912a68adc6e387376454ad6"/>
    <w:p>
      <w:pPr>
        <w:pStyle w:val="Heading2"/>
      </w:pPr>
      <w:r>
        <w:t xml:space="preserve">The Healthcare Landscape in United Arab Emirates Dubai</w:t>
      </w:r>
    </w:p>
    <w:p>
      <w:pPr>
        <w:pStyle w:val="FirstParagraph"/>
      </w:pPr>
      <w:r>
        <w:t xml:space="preserve">To fully appreciate the impact of radiologists, it is essential to understand the context in which they practice. The United Arab Emirates has established itself as a global hub for medical tourism and advanced healthcare services, with Dubai leading this charge. Known for its state-of-the-art hospitals and clinics, Dubai attracts patients from around the world seeking cutting-edge medical treatments. This high standard of care necessitates a workforce equipped with the latest technological expertise.</w:t>
      </w:r>
    </w:p>
    <w:p>
      <w:pPr>
        <w:pStyle w:val="BodyText"/>
      </w:pPr>
      <w:r>
        <w:t xml:space="preserve">In this competitive environment, radiologists in United Arab Emirates Dubai are at the forefront of integrating artificial intelligence (AI), machine learning, and telemedicine into their daily practices. These technologies enhance diagnostic accuracy and streamline workflow, allowing for faster turnaround times that are crucial in emergency departments and critical care units. The presence of top-tier medical facilities ensures that radiologists have access to high-resolution imaging equipment, enabling them to perform sophisticated procedures such as interventional radiology with exceptional precision.</w:t>
      </w:r>
    </w:p>
    <w:bookmarkEnd w:id="21"/>
    <w:bookmarkStart w:id="22" w:name="X985c306a40d89ccc24a77797cf625f4cb70a797"/>
    <w:p>
      <w:pPr>
        <w:pStyle w:val="Heading2"/>
      </w:pPr>
      <w:r>
        <w:t xml:space="preserve">Challenges and Opportunities Facing Radiologists</w:t>
      </w:r>
    </w:p>
    <w:p>
      <w:pPr>
        <w:pStyle w:val="FirstParagraph"/>
      </w:pPr>
      <w:r>
        <w:t xml:space="preserve">Despite the technological advancements available in United Arab Emirates Dubai, radiologists face several challenges. One significant challenge is the increasing volume of imaging studies driven by a growing patient population and rising prevalence of chronic diseases such as diabetes and cardiovascular conditions. Managing this workload while maintaining high diagnostic accuracy requires efficient systems and robust training programs.</w:t>
      </w:r>
    </w:p>
    <w:p>
      <w:pPr>
        <w:pStyle w:val="BodyText"/>
      </w:pPr>
      <w:r>
        <w:t xml:space="preserve">Furthermore, as medical knowledge evolves rapidly, continuous professional development becomes imperative for radiologists practicing in United Arab Emirates Dubai. Staying updated with the latest guidelines on radiation safety, contrast media usage, and emerging imaging technologies is essential to ensure optimal patient care. The competitive nature of the healthcare market in Dubai also drives radiologists to innovate continuously, pushing the boundaries of what is possible in diagnostic imaging.</w:t>
      </w:r>
    </w:p>
    <w:bookmarkEnd w:id="22"/>
    <w:bookmarkStart w:id="23" w:name="Xb6811929e861158fcf6f6b59606683dd1335e75"/>
    <w:p>
      <w:pPr>
        <w:pStyle w:val="Heading2"/>
      </w:pPr>
      <w:r>
        <w:t xml:space="preserve">The Future Outlook: Enhancing Patient Care through Radiology</w:t>
      </w:r>
    </w:p>
    <w:p>
      <w:pPr>
        <w:pStyle w:val="FirstParagraph"/>
      </w:pPr>
      <w:r>
        <w:t xml:space="preserve">Looking ahead, the future for radiologists in United Arab Emirates Dubai appears promising yet demanding. With ongoing investments in digital health infrastructure and smart city initiatives, there is a greater emphasis on personalized medicine. Radiologists will play an increasingly important role in tailoring diagnostic approaches to individual patients based on their genetic profiles, lifestyle factors, and specific health needs.</w:t>
      </w:r>
    </w:p>
    <w:p>
      <w:pPr>
        <w:pStyle w:val="BodyText"/>
      </w:pPr>
      <w:r>
        <w:t xml:space="preserve">Moreover, as United Arab Emirates Dubai continues to expand its reach as a global medical destination, collaboration with international experts will become even more prevalent. This cross-border exchange of knowledge and best practices will elevate the standard of care provided by radiologists locally while contributing to global advancements in diagnostic medicine. The integration of multidisciplinary teams ensures that patients receive holistic care, bridging gaps between diagnosis and treatment seamlessly.</w:t>
      </w:r>
    </w:p>
    <w:bookmarkEnd w:id="23"/>
    <w:bookmarkStart w:id="24" w:name="conclusion"/>
    <w:p>
      <w:pPr>
        <w:pStyle w:val="Heading2"/>
      </w:pPr>
      <w:r>
        <w:t xml:space="preserve">Conclusion</w:t>
      </w:r>
    </w:p>
    <w:p>
      <w:pPr>
        <w:pStyle w:val="FirstParagraph"/>
      </w:pPr>
      <w:r>
        <w:t xml:space="preserve">In conclusion, the role of a Radiologist in United Arab Emirates Dubai is both complex and vital to the success of modern healthcare systems. Their expertise not only facilitates accurate diagnoses but also drives innovations that improve patient outcomes globally. As healthcare continues to evolve in response to technological advancements and demographic changes, radiologists will remain at the forefront of this transformation, ensuring that individuals living or visiting United Arab Emirates Dubai benefit from world-class diagnostic services.</w:t>
      </w:r>
    </w:p>
    <w:p>
      <w:pPr>
        <w:pStyle w:val="BodyText"/>
      </w:pPr>
      <w:r>
        <w:t xml:space="preserve">Ultimately, understanding the significance of a Radiologist within the vibrant medical landscape of United Arab Emirates Dubai underscores their contribution to achieving excellence in healthcare delivery. By embracing technology, fostering collaboration, and prioritizing patient-centered care, radiologists are poised to make enduring impacts on health outcomes across diverse communities worldwide.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Radiologist in United Arab Emirates Dubai</dc:title>
  <dc:creator/>
  <dc:language>en</dc:language>
  <cp:keywords/>
  <dcterms:created xsi:type="dcterms:W3CDTF">2026-07-29T14:28:37Z</dcterms:created>
  <dcterms:modified xsi:type="dcterms:W3CDTF">2026-07-29T14:28:37Z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