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09f47afea34ef9b5394de6e0d817b7e23a43769"/>
    <w:p>
      <w:pPr>
        <w:pStyle w:val="Heading1"/>
      </w:pPr>
      <w:r>
        <w:t xml:space="preserve">The Crucial Intersection of Medicine, Technology, and Geography: The Radiologist in United States Los Angeles</w:t>
      </w:r>
    </w:p>
    <w:p>
      <w:pPr>
        <w:pStyle w:val="FirstParagraph"/>
      </w:pPr>
      <w:r>
        <w:t xml:space="preserve">In the vast and complex landscape of modern healthcare, few professions bridge the gap between cutting-edge technology and direct patient care as effectively as radiology. An Essay dedicated to this field must acknowledge that while diagnostic imaging is a universal medical discipline, its application is deeply influenced by local demographics, infrastructure, and specific regional challenges. Nowhere is this dynamic more pronounced than in</w:t>
      </w:r>
      <w:r>
        <w:t xml:space="preserve"> </w:t>
      </w:r>
      <w:r>
        <w:rPr>
          <w:bCs/>
          <w:b/>
        </w:rPr>
        <w:t xml:space="preserve">United States Los Angeles</w:t>
      </w:r>
      <w:r>
        <w:t xml:space="preserve">, a sprawling metropolitan hub where the demand for precise medical diagnostics meets some of the most advanced technological resources on the planet. This document explores the multifaceted role of a</w:t>
      </w:r>
      <w:r>
        <w:t xml:space="preserve"> </w:t>
      </w:r>
      <w:r>
        <w:rPr>
          <w:bCs/>
          <w:b/>
        </w:rPr>
        <w:t xml:space="preserve">Radiologist</w:t>
      </w:r>
      <w:r>
        <w:t xml:space="preserve"> </w:t>
      </w:r>
      <w:r>
        <w:t xml:space="preserve">within this unique geographic and healthcare context, highlighting how location shapes practice, and why specialized expertise is vital in one of America’s largest cities.</w:t>
      </w:r>
    </w:p>
    <w:bookmarkStart w:id="20" w:name="the-evolving-scope-of-the-radiologist"/>
    <w:p>
      <w:pPr>
        <w:pStyle w:val="Heading2"/>
      </w:pPr>
      <w:r>
        <w:t xml:space="preserve">The Evolving Scope of the Radiologist</w:t>
      </w:r>
    </w:p>
    <w:p>
      <w:pPr>
        <w:pStyle w:val="FirstParagraph"/>
      </w:pPr>
      <w:r>
        <w:t xml:space="preserve">To understand the significance of a</w:t>
      </w:r>
      <w:r>
        <w:t xml:space="preserve"> </w:t>
      </w:r>
      <w:r>
        <w:rPr>
          <w:bCs/>
          <w:b/>
        </w:rPr>
        <w:t xml:space="preserve">Radiologist</w:t>
      </w:r>
      <w:r>
        <w:t xml:space="preserve">, one must first recognize that they are no longer merely "doctors who take pictures." Today, radiologists are interventional specialists, oncologists' partners in treatment planning, and primary decision-makers for acute care. In the context of an Essay on this subject, it is essential to define the modern</w:t>
      </w:r>
      <w:r>
        <w:t xml:space="preserve"> </w:t>
      </w:r>
      <w:r>
        <w:rPr>
          <w:bCs/>
          <w:b/>
        </w:rPr>
        <w:t xml:space="preserve">Radiologist</w:t>
      </w:r>
      <w:r>
        <w:t xml:space="preserve"> </w:t>
      </w:r>
      <w:r>
        <w:t xml:space="preserve">as a physician who interprets medical images—such as X-rays, CT scans MRIs and ultrasounds—to diagnose and treat disease. They are often described as the "doctor’s doctor," providing critical data that guides surgeons, oncologists, and emergency physicians.</w:t>
      </w:r>
    </w:p>
    <w:p>
      <w:pPr>
        <w:pStyle w:val="BodyText"/>
      </w:pPr>
      <w:r>
        <w:t xml:space="preserve">The training required to become a qualified</w:t>
      </w:r>
      <w:r>
        <w:t xml:space="preserve"> </w:t>
      </w:r>
      <w:r>
        <w:rPr>
          <w:bCs/>
          <w:b/>
        </w:rPr>
        <w:t xml:space="preserve">Radiologist</w:t>
      </w:r>
      <w:r>
        <w:t xml:space="preserve"> </w:t>
      </w:r>
      <w:r>
        <w:t xml:space="preserve">is rigorous. It involves four years of medical school followed by a four-year residency in diagnostic radiology or integrated interventional radiology. Many further subspecialize through fellowships in neuroradiology, musculoskeletal imaging, pediatric radiology, or breast imaging. This depth of training ensures that the interpretation provided is not just descriptive but diagnostic and prognostic.</w:t>
      </w:r>
    </w:p>
    <w:bookmarkEnd w:id="20"/>
    <w:bookmarkStart w:id="21" w:name="X4098b7a52a73f30719fbbe01e0a57288fadf672"/>
    <w:p>
      <w:pPr>
        <w:pStyle w:val="Heading2"/>
      </w:pPr>
      <w:r>
        <w:t xml:space="preserve">The Unique Demographic Pressure of United States Los Angeles</w:t>
      </w:r>
    </w:p>
    <w:p>
      <w:pPr>
        <w:pStyle w:val="FirstParagraph"/>
      </w:pPr>
      <w:r>
        <w:rPr>
          <w:bCs/>
          <w:b/>
        </w:rPr>
        <w:t xml:space="preserve">United States Los Angeles</w:t>
      </w:r>
      <w:r>
        <w:t xml:space="preserve"> </w:t>
      </w:r>
      <w:r>
        <w:t xml:space="preserve">presents a distinct set of challenges and opportunities for medical professionals. As the second-most populous city in the country, it boasts a diverse population with varying health risks, socioeconomic backgrounds, and cultural perspectives on healthcare. A</w:t>
      </w:r>
      <w:r>
        <w:t xml:space="preserve"> </w:t>
      </w:r>
      <w:r>
        <w:rPr>
          <w:bCs/>
          <w:b/>
        </w:rPr>
        <w:t xml:space="preserve">Radiologist</w:t>
      </w:r>
      <w:r>
        <w:t xml:space="preserve"> </w:t>
      </w:r>
      <w:r>
        <w:t xml:space="preserve">practicing in this environment must be adept at recognizing pathologies that may present differently across different demographic groups. For instance, certain cancers or infectious diseases may have higher prevalence rates in specific communities within the greater Los Angeles area.</w:t>
      </w:r>
    </w:p>
    <w:p>
      <w:pPr>
        <w:pStyle w:val="BodyText"/>
      </w:pPr>
      <w:r>
        <w:t xml:space="preserve">Furthermore, Los Angeles is a major center for trauma care due to its high rate of traffic accidents and diverse urban hazards. Emergency departments in LA hospitals are constantly inundated with patients requiring immediate radiological evaluation for head injuries, internal bleeding, or fractures. Here, the speed and accuracy of a</w:t>
      </w:r>
      <w:r>
        <w:t xml:space="preserve"> </w:t>
      </w:r>
      <w:r>
        <w:rPr>
          <w:bCs/>
          <w:b/>
        </w:rPr>
        <w:t xml:space="preserve">Radiologist</w:t>
      </w:r>
      <w:r>
        <w:t xml:space="preserve"> </w:t>
      </w:r>
      <w:r>
        <w:t xml:space="preserve">can be the difference between life and death. The ability to quickly distinguish between a benign finding and a traumatic injury is paramount in this high-volume setting.</w:t>
      </w:r>
    </w:p>
    <w:bookmarkEnd w:id="21"/>
    <w:bookmarkStart w:id="22" w:name="tech-hub-synergy-innovation-at-the-edge"/>
    <w:p>
      <w:pPr>
        <w:pStyle w:val="Heading2"/>
      </w:pPr>
      <w:r>
        <w:t xml:space="preserve">Tech-Hub Synergy: Innovation at the Edge</w:t>
      </w:r>
    </w:p>
    <w:p>
      <w:pPr>
        <w:pStyle w:val="FirstParagraph"/>
      </w:pPr>
      <w:r>
        <w:rPr>
          <w:bCs/>
          <w:b/>
        </w:rPr>
        <w:t xml:space="preserve">Note on Technological Integration:</w:t>
      </w:r>
      <w:r>
        <w:t xml:space="preserve"> </w:t>
      </w:r>
      <w:r>
        <w:t xml:space="preserve">In many regions, radiology departments struggle with outdated equipment. However, in major medical hubs like those found in the Los Angeles basin—such as Cedars-Sinai, UCLA Health, and USC Keck Medical Center—radiologists are often at the forefront of implementing AI-driven diagnostic tools.</w:t>
      </w:r>
    </w:p>
    <w:p>
      <w:pPr>
        <w:pStyle w:val="BodyText"/>
      </w:pPr>
      <w:r>
        <w:t xml:space="preserve">The proximity to Silicon Beach and a robust tech industry means that</w:t>
      </w:r>
      <w:r>
        <w:t xml:space="preserve"> </w:t>
      </w:r>
      <w:r>
        <w:rPr>
          <w:bCs/>
          <w:b/>
        </w:rPr>
        <w:t xml:space="preserve">Radiologist</w:t>
      </w:r>
      <w:r>
        <w:t xml:space="preserve"> </w:t>
      </w:r>
      <w:r>
        <w:t xml:space="preserve">practices in Los Angeles are frequently partnered with software developers to create artificial intelligence algorithms that assist in detecting anomalies. These tools do not replace the radiologist but rather augment their capabilities, allowing for faster triage of critical cases. An Essay on this topic must emphasize that a</w:t>
      </w:r>
      <w:r>
        <w:t xml:space="preserve"> </w:t>
      </w:r>
      <w:r>
        <w:rPr>
          <w:bCs/>
          <w:b/>
        </w:rPr>
        <w:t xml:space="preserve">Radiologist</w:t>
      </w:r>
      <w:r>
        <w:t xml:space="preserve"> </w:t>
      </w:r>
      <w:r>
        <w:t xml:space="preserve">in this region is expected to be tech-savvy, comfortable collaborating with data scientists and engineers to refine imaging protocols.</w:t>
      </w:r>
    </w:p>
    <w:bookmarkEnd w:id="22"/>
    <w:bookmarkStart w:id="23" w:name="Xaaf30b9d9665ac1510397c6b4a95d913a9741bb"/>
    <w:p>
      <w:pPr>
        <w:pStyle w:val="Heading2"/>
      </w:pPr>
      <w:r>
        <w:t xml:space="preserve">The Role of the Radiologist in Cancer Care</w:t>
      </w:r>
    </w:p>
    <w:p>
      <w:pPr>
        <w:pStyle w:val="FirstParagraph"/>
      </w:pPr>
      <w:r>
        <w:t xml:space="preserve">Cancer care is a significant component of healthcare in Los Angeles, given the large population and aging demographics. The</w:t>
      </w:r>
      <w:r>
        <w:t xml:space="preserve"> </w:t>
      </w:r>
      <w:r>
        <w:rPr>
          <w:bCs/>
          <w:b/>
        </w:rPr>
        <w:t xml:space="preserve">Radiologist</w:t>
      </w:r>
      <w:r>
        <w:t xml:space="preserve"> </w:t>
      </w:r>
      <w:r>
        <w:t xml:space="preserve">plays a central role in oncology, from early detection through mammography and low-dose CT lung screening to staging cancers using PET-CT scans. In Los Angeles, where specialized cancer centers are abundant, radiologists work closely within multidisciplinary tumor boards. They do not just report findings; they actively contribute to the treatment plan by evaluating tumor response to therapy and planning for interventional procedures such as biopsies or embolizations.</w:t>
      </w:r>
    </w:p>
    <w:bookmarkEnd w:id="23"/>
    <w:bookmarkStart w:id="24" w:name="X506183d17f65b3adc0dc99a8b158462f5c2b527"/>
    <w:p>
      <w:pPr>
        <w:pStyle w:val="Heading2"/>
      </w:pPr>
      <w:r>
        <w:t xml:space="preserve">Conclusion: A Vital Component of the Los Angeles Medical Ecosystem</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United States Los Angeles</w:t>
      </w:r>
      <w:r>
        <w:t xml:space="preserve"> </w:t>
      </w:r>
      <w:r>
        <w:t xml:space="preserve">is far more complex than standard textbook descriptions might suggest. It requires a blend of high-level medical expertise, technological proficiency, and cultural competency. The unique pressures of a dense urban environment, combined with access to world-class innovation, create an ecosystem where the radiologist is indispensable.</w:t>
      </w:r>
    </w:p>
    <w:p>
      <w:pPr>
        <w:pStyle w:val="BodyText"/>
      </w:pPr>
      <w:r>
        <w:t xml:space="preserve">This Essay serves to highlight that when we discuss healthcare in</w:t>
      </w:r>
      <w:r>
        <w:t xml:space="preserve"> </w:t>
      </w:r>
      <w:r>
        <w:rPr>
          <w:bCs/>
          <w:b/>
        </w:rPr>
        <w:t xml:space="preserve">United States Los Angeles</w:t>
      </w:r>
      <w:r>
        <w:t xml:space="preserve">, we are discussing a system heavily reliant on the precision and insight of imaging specialists. Whether interpreting a subtle lung nodule in a long-time smoker or guiding a complex interventional procedure for vascular disease, the</w:t>
      </w:r>
      <w:r>
        <w:t xml:space="preserve"> </w:t>
      </w:r>
      <w:r>
        <w:rPr>
          <w:bCs/>
          <w:b/>
        </w:rPr>
        <w:t xml:space="preserve">Radiologist</w:t>
      </w:r>
      <w:r>
        <w:t xml:space="preserve"> </w:t>
      </w:r>
      <w:r>
        <w:t xml:space="preserve">provides the visual foundation upon which modern medicine is built. As Los Angeles continues to grow and evolve, so too will the demands placed on these medical experts, ensuring that radiology remains at the heart of diagnostic innovation in one of America’s most dynamic cities.</w:t>
      </w:r>
    </w:p>
    <w:p>
      <w:pPr>
        <w:pStyle w:val="BodyText"/>
      </w:pPr>
      <w:r>
        <w:t xml:space="preserve">© 2023 Medical Professional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United States Los Angeles</dc:title>
  <dc:creator/>
  <dc:language>en</dc:language>
  <cp:keywords/>
  <dcterms:created xsi:type="dcterms:W3CDTF">2026-07-29T18:05:17Z</dcterms:created>
  <dcterms:modified xsi:type="dcterms:W3CDTF">2026-07-29T18:05:17Z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