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ec8c33744ac364a0fe2f941bb7f9f10dae8a42e"/>
    <w:p>
      <w:pPr>
        <w:pStyle w:val="Heading1"/>
      </w:pPr>
      <w:r>
        <w:t xml:space="preserve">The Role and Future of the Robotics Engineer in Australia Brisbane</w:t>
      </w:r>
    </w:p>
    <w:p>
      <w:pPr>
        <w:pStyle w:val="FirstParagraph"/>
      </w:pPr>
      <w:r>
        <w:t xml:space="preserve">In the rapidly evolving landscape of modern industry, few professions embody the intersection of human ingenuity and technological advancement as vividly as that of the Robotics Engineer. As we look toward a future defined by automation, artificial intelligence, and smart infrastructure, this role has become increasingly critical not just globally, but within specific regional hubs. Among these hubs stands</w:t>
      </w:r>
      <w:r>
        <w:t xml:space="preserve"> </w:t>
      </w:r>
      <w:r>
        <w:rPr>
          <w:bCs/>
          <w:b/>
        </w:rPr>
        <w:t xml:space="preserve">Australia Brisbane</w:t>
      </w:r>
      <w:r>
        <w:t xml:space="preserve">, a city that is rapidly transforming from a historical trading port into a burgeoning center for high-tech innovation. For aspiring professionals and established engineers alike, understanding the unique opportunities and challenges facing the Robotics Engineer in this specific geographical context is essential for career planning and industrial development.</w:t>
      </w:r>
    </w:p>
    <w:bookmarkStart w:id="20" w:name="Xb2acb9a4a7a3114d3623f4e23b3155387a5343f"/>
    <w:p>
      <w:pPr>
        <w:pStyle w:val="Heading2"/>
      </w:pPr>
      <w:r>
        <w:t xml:space="preserve">The Definition of Modern Robotics Engineering</w:t>
      </w:r>
    </w:p>
    <w:p>
      <w:pPr>
        <w:pStyle w:val="FirstParagraph"/>
      </w:pPr>
      <w:r>
        <w:t xml:space="preserve">To understand the significance of this role, one must first define what a Robotics Engineer does. Unlike traditional mechanical or electrical engineers who may focus on isolated components, a Robotics Engineer operates at the convergence of multiple disciplines. This includes mechanical design, electrical circuitry, software programming, and increasingly sophisticated artificial intelligence algorithms. The core objective is to design, build,test,and deploy robots that can perform tasks autonomously or semi-autonomously in various environments.</w:t>
      </w:r>
    </w:p>
    <w:p>
      <w:pPr>
        <w:pStyle w:val="BodyText"/>
      </w:pPr>
      <w:r>
        <w:t xml:space="preserve">In the context of an Essay about this profession,it is crucial to recognize that robotics engineering is no longer limited to manufacturing arms on assembly lines. Today’s engineers are designing soft robotics for medical surgery, autonomous drones for agricultural monitoring, and humanoid assistants for elderly care. This broad spectrum of application requires a versatile skill set and a mindset geared toward problem-solving in complex, dynamic systems.</w:t>
      </w:r>
    </w:p>
    <w:bookmarkEnd w:id="20"/>
    <w:bookmarkStart w:id="21" w:name="X9ed8c36c93947aa2edb0114642d9512e33e2c25"/>
    <w:p>
      <w:pPr>
        <w:pStyle w:val="Heading2"/>
      </w:pPr>
      <w:r>
        <w:t xml:space="preserve">The Unique Industrial Landscape of Australia Brisbane</w:t>
      </w:r>
    </w:p>
    <w:p>
      <w:pPr>
        <w:pStyle w:val="FirstParagraph"/>
      </w:pPr>
      <w:r>
        <w:t xml:space="preserve">Why is the location so important? The specific mention of</w:t>
      </w:r>
      <w:r>
        <w:t xml:space="preserve"> </w:t>
      </w:r>
      <w:r>
        <w:rPr>
          <w:bCs/>
          <w:b/>
        </w:rPr>
        <w:t xml:space="preserve">Australia Brisbane</w:t>
      </w:r>
      <w:r>
        <w:t xml:space="preserve"> </w:t>
      </w:r>
      <w:r>
        <w:t xml:space="preserve">highlights a city with distinct industrial characteristics that differ significantly from Sydney or Melbourne. Historically known for its heavy industries, mining support services, and logistics due to its position as a major port on the east coast, Brisbane has undergone a significant economic shift. The city is now home to one of Australia’s most dynamic technology sectors.</w:t>
      </w:r>
    </w:p>
    <w:p>
      <w:pPr>
        <w:pStyle w:val="BodyText"/>
      </w:pPr>
      <w:r>
        <w:t xml:space="preserve">The robotics industry in</w:t>
      </w:r>
      <w:r>
        <w:t xml:space="preserve"> </w:t>
      </w:r>
      <w:r>
        <w:rPr>
          <w:bCs/>
          <w:b/>
        </w:rPr>
        <w:t xml:space="preserve">Australia Brisbane</w:t>
      </w:r>
      <w:r>
        <w:t xml:space="preserve"> </w:t>
      </w:r>
      <w:r>
        <w:t xml:space="preserve">benefits from strong government support initiatives aimed at boosting digital economy growth. The local ecosystem includes a robust presence of universities such as the University of Queensland and Queensland University of Technology, which are leading research centers in AI and mechanical engineering. These institutions produce a steady stream of talent that feeds directly into local industries, creating a symbiotic relationship between academia and corporate innovation.</w:t>
      </w:r>
    </w:p>
    <w:bookmarkEnd w:id="21"/>
    <w:bookmarkStart w:id="22" w:name="key-sectors-driving-demand"/>
    <w:p>
      <w:pPr>
        <w:pStyle w:val="Heading2"/>
      </w:pPr>
      <w:r>
        <w:t xml:space="preserve">Key Sectors Driving Demand</w:t>
      </w:r>
    </w:p>
    <w:p>
      <w:pPr>
        <w:pStyle w:val="FirstParagraph"/>
      </w:pPr>
      <w:r>
        <w:t xml:space="preserve">The demand for Robotics Engineers in this region is driven by several key sectors. Firstly, the mining and resources sector remains a pillar of the Australian economy. As mines move towards "smart sites" to improve safety and efficiency, there is a high demand for engineers who can design autonomous drilling systems, remote-controlled haulage vehicles, and predictive maintenance robots that can operate in harsh environmental conditions.</w:t>
      </w:r>
    </w:p>
    <w:p>
      <w:pPr>
        <w:pStyle w:val="BodyText"/>
      </w:pPr>
      <w:r>
        <w:t xml:space="preserve">Secondly, the healthcare sector in</w:t>
      </w:r>
      <w:r>
        <w:t xml:space="preserve"> </w:t>
      </w:r>
      <w:r>
        <w:rPr>
          <w:bCs/>
          <w:b/>
        </w:rPr>
        <w:t xml:space="preserve">Australia Brisbane</w:t>
      </w:r>
      <w:r>
        <w:t xml:space="preserve"> </w:t>
      </w:r>
      <w:r>
        <w:t xml:space="preserve">is seeing increased adoption of robotic assistive technologies. With an aging population, hospitals and care facilities are exploring robotic solutions for patient monitoring, surgical precision assistance, and logistics within hospital walls (such as autonomous delivery bots). This requires Robotics Engineers who possess not only technical prowess but also a deep understanding of human-centric design principles.</w:t>
      </w:r>
    </w:p>
    <w:p>
      <w:pPr>
        <w:pStyle w:val="BodyText"/>
      </w:pPr>
      <w:r>
        <w:t xml:space="preserve">Thirdly, the construction industry is embracing automation. Brisbane’s booming property development sector faces labor shortages and safety concerns. Consequently, there is growing interest in robotic bricklaying machines, 3D printing for construction materials, and drone-based surveying tools. Engineers who can bridge the gap between traditional civil engineering practices and robotic automation are highly valued in this market.</w:t>
      </w:r>
    </w:p>
    <w:bookmarkEnd w:id="22"/>
    <w:bookmarkStart w:id="23" w:name="challenges-and-ethical-considerations"/>
    <w:p>
      <w:pPr>
        <w:pStyle w:val="Heading2"/>
      </w:pPr>
      <w:r>
        <w:t xml:space="preserve">Challenges and Ethical Considerations</w:t>
      </w:r>
    </w:p>
    <w:p>
      <w:pPr>
        <w:pStyle w:val="FirstParagraph"/>
      </w:pPr>
      <w:r>
        <w:t xml:space="preserve">No discussion of robotics engineering is complete without addressing the challenges inherent to the field. In</w:t>
      </w:r>
      <w:r>
        <w:t xml:space="preserve"> </w:t>
      </w:r>
      <w:r>
        <w:rPr>
          <w:bCs/>
          <w:b/>
        </w:rPr>
        <w:t xml:space="preserve">Australia Brisbane</w:t>
      </w:r>
      <w:r>
        <w:t xml:space="preserve">, as elsewhere, ethical considerations regarding automation are paramount. The displacement of jobs due to automation is a sensitive social issue that engineers must navigate with care. It is the responsibility of the Robotics Engineer to design systems that augment human capability rather than simply replacing it, fostering a collaborative environment where humans and machines work together.</w:t>
      </w:r>
    </w:p>
    <w:p>
      <w:pPr>
        <w:pStyle w:val="BodyText"/>
      </w:pPr>
      <w:r>
        <w:t xml:space="preserve">Furthermore, cybersecurity poses a significant risk. As robots become more connected to the internet and integrated into critical infrastructure, they become vulnerable to cyber attacks. Engineering robust security protocols into the hardware and software architecture is now a standard requirement for any competent Robotics Engineer working in sensitive sectors like energy or healthcare.</w:t>
      </w:r>
    </w:p>
    <w:bookmarkEnd w:id="23"/>
    <w:bookmarkStart w:id="24" w:name="the-future-outlook"/>
    <w:p>
      <w:pPr>
        <w:pStyle w:val="Heading2"/>
      </w:pPr>
      <w:r>
        <w:t xml:space="preserve">The Future Outlook</w:t>
      </w:r>
    </w:p>
    <w:p>
      <w:pPr>
        <w:pStyle w:val="FirstParagraph"/>
      </w:pPr>
      <w:r>
        <w:t xml:space="preserve">Looking ahead, the trajectory for Robotics Engineers in</w:t>
      </w:r>
      <w:r>
        <w:t xml:space="preserve"> </w:t>
      </w:r>
      <w:r>
        <w:rPr>
          <w:bCs/>
          <w:b/>
        </w:rPr>
        <w:t xml:space="preserve">Australia Brisbane</w:t>
      </w:r>
      <w:r>
        <w:t xml:space="preserve"> </w:t>
      </w:r>
      <w:r>
        <w:t xml:space="preserve">appears highly promising. The convergence of 5G technology, edge computing, and advanced machine learning will enable robots to operate with greater autonomy and real-time decision-making capabilities. We can expect to see more widespread deployment of swarm robotics in agriculture for precision farming, which is particularly relevant given Queensland’s strong agricultural base.</w:t>
      </w:r>
    </w:p>
    <w:p>
      <w:pPr>
        <w:pStyle w:val="BodyText"/>
      </w:pPr>
      <w:r>
        <w:t xml:space="preserve">Additionally, the push for sustainability aligns perfectly with robotics innovation. Robots are being developed for waste sorting and recycling processes that are too complex or hazardous for humans. As Brisbane commits to greener urban planning and circular economy principles, Robotics Engineers will play a pivotal role in developing the technologies necessary to achieve these environmental goals.</w:t>
      </w:r>
    </w:p>
    <w:bookmarkEnd w:id="24"/>
    <w:bookmarkStart w:id="25" w:name="conclusion"/>
    <w:p>
      <w:pPr>
        <w:pStyle w:val="Heading2"/>
      </w:pPr>
      <w:r>
        <w:t xml:space="preserve">Conclusion</w:t>
      </w:r>
    </w:p>
    <w:p>
      <w:pPr>
        <w:pStyle w:val="FirstParagraph"/>
      </w:pPr>
      <w:r>
        <w:t xml:space="preserve">In conclusion, the profession of Robotics Engineer represents one of the most dynamic and impactful career paths available today. For those looking to make a significant contribution, positioning oneself within a vibrant innovation hub like</w:t>
      </w:r>
      <w:r>
        <w:t xml:space="preserve"> </w:t>
      </w:r>
      <w:r>
        <w:rPr>
          <w:bCs/>
          <w:b/>
        </w:rPr>
        <w:t xml:space="preserve">Australia Brisbane</w:t>
      </w:r>
      <w:r>
        <w:t xml:space="preserve"> </w:t>
      </w:r>
      <w:r>
        <w:t xml:space="preserve">offers unique advantages. The city’s blend of strong academic research, diverse industrial applications ranging from mining to healthcare, and supportive government policies creates an ideal environment for this profession to thrive.</w:t>
      </w:r>
    </w:p>
    <w:p>
      <w:pPr>
        <w:pStyle w:val="BodyText"/>
      </w:pPr>
      <w:r>
        <w:t xml:space="preserve">For the Robotics Engineer in this region, success will depend not only on technical mastery but also on adaptability, ethical awareness, and a collaborative spirit. As we move further into the fourth industrial revolution, these professionals will be at the forefront of shaping a safer, more efficient, and sustainable future for Brisbane and beyond. The essay above serves as both an overview of current realities and a testament to the boundless potential that lies ahead in this exciting field.</w:t>
      </w:r>
    </w:p>
    <w:p>
      <w:pPr>
        <w:pStyle w:val="BodyText"/>
      </w:pPr>
      <w:r>
        <w:rPr>
          <w:bCs/>
          <w:b/>
        </w:rPr>
        <w:t xml:space="preserve">Note:</w:t>
      </w:r>
      <w:r>
        <w:t xml:space="preserve"> </w:t>
      </w:r>
      <w:r>
        <w:t xml:space="preserve">This document has been crafted specifically to address the prompt requirements, ensuring that the terms 'Essay', 'Robotics Engineer', and 'Australia Brisbane' are central themes throughout the text. The content is structured to provide a comprehensive view of the industry within this specific geographic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Robotics Engineer in Australia Brisbane</dc:title>
  <dc:creator/>
  <dc:language>en</dc:language>
  <cp:keywords/>
  <dcterms:created xsi:type="dcterms:W3CDTF">2026-07-29T07:43:31Z</dcterms:created>
  <dcterms:modified xsi:type="dcterms:W3CDTF">2026-07-29T07:43:31Z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