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9d8581d3c8898d8774a65addfe4077c507be02"/>
    <w:p>
      <w:pPr>
        <w:pStyle w:val="Heading1"/>
      </w:pPr>
      <w:r>
        <w:t xml:space="preserve">The Rise of the Robotics Engineer in Chile Santiago</w:t>
      </w:r>
    </w:p>
    <w:p>
      <w:pPr>
        <w:pStyle w:val="FirstParagraph"/>
      </w:pPr>
      <w:r>
        <w:t xml:space="preserve">In the rapidly evolving landscape of global technology, few professions embody the convergence of hardware innovation and software intelligence as vividly as that of the Robotics Engineer. This multifaceted role requires a deep understanding of mechanical design, electrical engineering, computer science, and artificial intelligence. Nowhere is this profession becoming more critical than in Chile Santiago, the bustling capital that serves as the economic and technological heart of Chile. As Latin America’s most developed economies face demographic shifts toward an aging population and industries seek to optimize efficiency through automation, the demand for skilled Robotics Engineers in Chile Santiago has surged. This essay explores the significance, challenges, and future prospects of this vital profession within the specific context of Chile Santiago.</w:t>
      </w:r>
    </w:p>
    <w:bookmarkStart w:id="20" w:name="Xbb07327510259fe04f33e83b25cd6fc216d1b69"/>
    <w:p>
      <w:pPr>
        <w:pStyle w:val="Heading2"/>
      </w:pPr>
      <w:r>
        <w:t xml:space="preserve">The Technological Context of Chile Santiago</w:t>
      </w:r>
    </w:p>
    <w:p>
      <w:pPr>
        <w:pStyle w:val="FirstParagraph"/>
      </w:pPr>
      <w:r>
        <w:t xml:space="preserve">To understand the role of a Robotics Engineer in this region, one must first appreciate the unique industrial landscape of Chile Santiago. Historically known for its mining sector, copper production, and agricultural exports, the economy is undergoing a significant transformation. The push toward Industry 4.0—characterized by smart factories, IoT connectivity, and autonomous systems—is gaining momentum not only in remote mining operations but increasingly within the urban hub of Chile Santiago itself.</w:t>
      </w:r>
    </w:p>
    <w:p>
      <w:pPr>
        <w:pStyle w:val="BodyText"/>
      </w:pPr>
      <w:r>
        <w:t xml:space="preserve">In Chile Santiago, Robotics Engineers are no longer confined to research laboratories or multinational corporate offices. They are becoming integral members of local startups, manufacturing firms, logistics companies, and healthcare institutions. The city’s strategic location as a gateway between South America and global markets has attracted foreign investment in technology sectors. Consequently, the need for professionals who can design, maintain, and innovate robotic systems tailored to local industrial needs has never been greater.</w:t>
      </w:r>
    </w:p>
    <w:bookmarkEnd w:id="20"/>
    <w:bookmarkStart w:id="21" w:name="Xa80bf8d22f63bf7766f364c6d935cd424a11c1d"/>
    <w:p>
      <w:pPr>
        <w:pStyle w:val="Heading2"/>
      </w:pPr>
      <w:r>
        <w:t xml:space="preserve">Core Responsibilities of a Robotics Engineer</w:t>
      </w:r>
    </w:p>
    <w:p>
      <w:pPr>
        <w:pStyle w:val="FirstParagraph"/>
      </w:pPr>
      <w:r>
        <w:t xml:space="preserve">A Robotics Engineer in Chile Santiago typically works at the intersection of several disciplines. Their primary responsibility is to design robots that can perform tasks autonomously or semi-autonomously. This involves mechanical engineering to create the physical structure, electronics to manage power and sensors, and programming to define behavior using complex algorithms.</w:t>
      </w:r>
    </w:p>
    <w:p>
      <w:pPr>
        <w:numPr>
          <w:ilvl w:val="0"/>
          <w:numId w:val="1001"/>
        </w:numPr>
        <w:pStyle w:val="Compact"/>
      </w:pPr>
      <w:r>
        <w:rPr>
          <w:bCs/>
          <w:b/>
        </w:rPr>
        <w:t xml:space="preserve">Mechanical Design:</w:t>
      </w:r>
      <w:r>
        <w:t xml:space="preserve"> </w:t>
      </w:r>
      <w:r>
        <w:t xml:space="preserve">Engineers must select materials and design joints that can withstand specific operational environments. In the context of Chile Santiago, this might mean designing robots capable of operating in high-altitude mining sites or navigating the dense urban infrastructure of the capital.</w:t>
      </w:r>
    </w:p>
    <w:p>
      <w:pPr>
        <w:numPr>
          <w:ilvl w:val="0"/>
          <w:numId w:val="1001"/>
        </w:numPr>
        <w:pStyle w:val="Compact"/>
      </w:pPr>
      <w:r>
        <w:rPr>
          <w:bCs/>
          <w:b/>
        </w:rPr>
        <w:t xml:space="preserve">Control Systems and Electronics:</w:t>
      </w:r>
      <w:r>
        <w:t xml:space="preserve"> </w:t>
      </w:r>
      <w:r>
        <w:t xml:space="preserve">Developing robust control systems ensures that robotic movements are precise and reliable. Engineers must integrate sensors such as LiDAR, cameras, and accelerometers to allow robots to perceive their environment.</w:t>
      </w:r>
    </w:p>
    <w:p>
      <w:pPr>
        <w:numPr>
          <w:ilvl w:val="0"/>
          <w:numId w:val="1001"/>
        </w:numPr>
        <w:pStyle w:val="Compact"/>
      </w:pPr>
      <w:r>
        <w:rPr>
          <w:bCs/>
          <w:b/>
        </w:rPr>
        <w:t xml:space="preserve">Software and AI Integration:</w:t>
      </w:r>
      <w:r>
        <w:t xml:space="preserve"> </w:t>
      </w:r>
      <w:r>
        <w:t xml:space="preserve">Modern robotics relies heavily on machine learning. A Robotics Engineer in Chile Santiago must be proficient in programming languages like Python or C++ and skilled in using frameworks such as ROS (Robot Operating System). They develop algorithms that enable robots to learn from data, make decisions, and adapt to dynamic situations.</w:t>
      </w:r>
    </w:p>
    <w:p>
      <w:pPr>
        <w:numPr>
          <w:ilvl w:val="0"/>
          <w:numId w:val="1001"/>
        </w:numPr>
        <w:pStyle w:val="Compact"/>
      </w:pPr>
      <w:r>
        <w:rPr>
          <w:bCs/>
          <w:b/>
        </w:rPr>
        <w:t xml:space="preserve">Integration with Industry Standards:</w:t>
      </w:r>
      <w:r>
        <w:t xml:space="preserve"> </w:t>
      </w:r>
      <w:r>
        <w:t xml:space="preserve">Engineers often collaborate with cross-functional teams to ensure that robotic solutions comply with safety regulations and industry standards prevalent in Chile Santiago’s industrial sector.</w:t>
      </w:r>
    </w:p>
    <w:bookmarkEnd w:id="21"/>
    <w:bookmarkStart w:id="22" w:name="Xa7fd01f8ebe45f5b60f3cfc0c3de90d0c1e3dae"/>
    <w:p>
      <w:pPr>
        <w:pStyle w:val="Heading2"/>
      </w:pPr>
      <w:r>
        <w:t xml:space="preserve">Sector-Specific Applications in Chile Santiago</w:t>
      </w:r>
    </w:p>
    <w:p>
      <w:pPr>
        <w:pStyle w:val="FirstParagraph"/>
      </w:pPr>
      <w:r>
        <w:t xml:space="preserve">The application of robotics varies significantly across different sectors within Chile Santiago. One of the most prominent areas is mining automation. Although many mines are located outside the city, the engineering hubs and R&amp;D centers are often situated in or near Chile Santiago. Here, Robotics Engineers develop autonomous drones for surveying, automated trucks for transport, and inspection robots that can navigate dangerous underground environments.</w:t>
      </w:r>
    </w:p>
    <w:p>
      <w:pPr>
        <w:pStyle w:val="BodyText"/>
      </w:pPr>
      <w:r>
        <w:t xml:space="preserve">In the agricultural sector, which is a cornerstone of the Chilean economy with major exports such as grapes and avocados to global markets, robotics engineers are designing harvesters and monitoring systems. These robots use computer vision to identify ripe fruit, minimizing waste and labor costs. In Chile Santiago, startups specializing in AgTech are rapidly emerging, driven by the expertise of local engineering graduates.</w:t>
      </w:r>
    </w:p>
    <w:p>
      <w:pPr>
        <w:pStyle w:val="BodyText"/>
      </w:pPr>
      <w:r>
        <w:t xml:space="preserve">Furthermore, the healthcare sector in Chile Santiago is seeing increased adoption of robotic assistants for surgery and patient care. As the population ages, there is a growing need for automation to support healthcare workers. Robotics engineers are tasked with creating sensitive, reliable systems that can assist in delicate procedures or provide mobility support to elderly patients.</w:t>
      </w:r>
    </w:p>
    <w:bookmarkEnd w:id="22"/>
    <w:bookmarkStart w:id="23" w:name="challenges-and-educational-pathways"/>
    <w:p>
      <w:pPr>
        <w:pStyle w:val="Heading2"/>
      </w:pPr>
      <w:r>
        <w:t xml:space="preserve">Challenges and Educational Pathways</w:t>
      </w:r>
    </w:p>
    <w:p>
      <w:pPr>
        <w:pStyle w:val="FirstParagraph"/>
      </w:pPr>
      <w:r>
        <w:t xml:space="preserve">Despite the high demand, the profession faces challenges. There is a notable gap between academic training and industry requirements in Chile Santiago. While universities offer strong programs in engineering, practical experience with cutting-edge robotic technologies is often limited. Bridging this gap requires stronger collaboration between universities, government bodies like CORFO (Chile’s economic development agency), and private companies.</w:t>
      </w:r>
    </w:p>
    <w:p>
      <w:pPr>
        <w:pStyle w:val="BodyText"/>
      </w:pPr>
      <w:r>
        <w:t xml:space="preserve">Additionally, there is a need for continuous upskilling. Technology evolves rapidly; what was state-of-the-art five years ago may be obsolete today. Robotics Engineers in Chile Santiago must engage in lifelong learning to stay relevant. This includes keeping abreast of advancements in artificial intelligence, cloud computing, and edge processing.</w:t>
      </w:r>
    </w:p>
    <w:bookmarkEnd w:id="23"/>
    <w:bookmarkStart w:id="24" w:name="the-future-outlook"/>
    <w:p>
      <w:pPr>
        <w:pStyle w:val="Heading2"/>
      </w:pPr>
      <w:r>
        <w:t xml:space="preserve">The Future Outlook</w:t>
      </w:r>
    </w:p>
    <w:p>
      <w:pPr>
        <w:pStyle w:val="FirstParagraph"/>
      </w:pPr>
      <w:r>
        <w:t xml:space="preserve">The future for Robotics Engineers in Chile Santiago is promising. As the country aims to diversify its economy beyond natural resources, technology will play a pivotal role. The government’s initiatives to promote digital transformation and innovation create a fertile ground for robotics startups and established tech firms alike.</w:t>
      </w:r>
    </w:p>
    <w:p>
      <w:pPr>
        <w:pStyle w:val="BodyText"/>
      </w:pPr>
      <w:r>
        <w:t xml:space="preserve">"The integration of robotics into daily life and industry in Chile Santiago is not just about efficiency; it is about enhancing quality of life, ensuring safety, and fostering sustainable economic growth."</w:t>
      </w:r>
    </w:p>
    <w:p>
      <w:pPr>
        <w:pStyle w:val="BodyText"/>
      </w:pPr>
      <w:r>
        <w:t xml:space="preserve">Moreover, as Chile positions itself as a hub for renewable energy and sustainability, Robotics Engineers will be crucial in maintaining wind farms, solar arrays, and water treatment facilities. The ability to deploy robots in harsh or inaccessible environments aligns perfectly with Chile’s geographical realities.</w:t>
      </w:r>
    </w:p>
    <w:bookmarkEnd w:id="24"/>
    <w:bookmarkStart w:id="25" w:name="conclusion"/>
    <w:p>
      <w:pPr>
        <w:pStyle w:val="Heading2"/>
      </w:pPr>
      <w:r>
        <w:t xml:space="preserve">Conclusion</w:t>
      </w:r>
    </w:p>
    <w:p>
      <w:pPr>
        <w:pStyle w:val="FirstParagraph"/>
      </w:pPr>
      <w:r>
        <w:t xml:space="preserve">In conclusion, the role of a Robotics Engineer is becoming increasingly central to the development of Chile Santiago. These professionals are at the forefront of technological innovation, driving efficiency and safety across mining, agriculture, healthcare, and logistics sectors. While challenges in education and adaptation exist, the trajectory is clear: a future where robotics engineers will be essential architects of Chile’s digital economy.</w:t>
      </w:r>
    </w:p>
    <w:p>
      <w:pPr>
        <w:pStyle w:val="BodyText"/>
      </w:pPr>
      <w:r>
        <w:t xml:space="preserve">For aspiring engineers in Chile Santiago, this era offers unprecedented opportunities to contribute to national progress while solving global problems through local innovation. By embracing interdisciplinary skills and fostering collaboration between academia and industry, the Robotics Engineer in Chile Santiago will not only shape the city’s future but also strengthen its position on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2026-07-29T04:43:45Z</dcterms:created>
  <dcterms:modified xsi:type="dcterms:W3CDTF">2026-07-29T04:43:45Z</dcterms:modified>
</cp:coreProperties>
</file>

<file path=docProps/custom.xml><?xml version="1.0" encoding="utf-8"?>
<Properties xmlns="http://schemas.openxmlformats.org/officeDocument/2006/custom-properties" xmlns:vt="http://schemas.openxmlformats.org/officeDocument/2006/docPropsVTypes"/>
</file>