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Robotics</w:t>
      </w:r>
      <w:r>
        <w:t xml:space="preserve"> </w:t>
      </w:r>
      <w:r>
        <w:t xml:space="preserve">Engineers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X42e9a4c397f61ca5d2a025ba88f60e8bb22d181"/>
    <w:p>
      <w:pPr>
        <w:pStyle w:val="Heading1"/>
      </w:pPr>
      <w:r>
        <w:t xml:space="preserve">The Role of Robotics Engineers in South Africa Cape Town</w:t>
      </w:r>
    </w:p>
    <w:p>
      <w:pPr>
        <w:pStyle w:val="FirstParagraph"/>
      </w:pPr>
      <w:r>
        <w:t xml:space="preserve">The landscape of modern engineering is undergoing a profound transformation, driven by the rapid integration of artificial intelligence, automation, and advanced mechanization. At the heart of this revolution stands the</w:t>
      </w:r>
      <w:r>
        <w:t xml:space="preserve"> </w:t>
      </w:r>
      <w:r>
        <w:rPr>
          <w:bCs/>
          <w:b/>
        </w:rPr>
        <w:t xml:space="preserve">Robotics Engineer</w:t>
      </w:r>
      <w:r>
        <w:t xml:space="preserve">, a professional who bridges the gap between theoretical computer science and tangible mechanical reality. In</w:t>
      </w:r>
      <w:r>
        <w:t xml:space="preserve"> </w:t>
      </w:r>
      <w:r>
        <w:rPr>
          <w:bCs/>
          <w:b/>
        </w:rPr>
        <w:t xml:space="preserve">South Africa Cape Town</w:t>
      </w:r>
      <w:r>
        <w:t xml:space="preserve">, this role is not merely an academic pursuit but a critical economic driver. As one of Africa's most dynamic tech hubs, Cape Town provides a unique ecosystem where the demands of local industry meet global technological standards, making the contribution of robotics engineers pivotal to the region's sustained growth and innovation.</w:t>
      </w:r>
    </w:p>
    <w:p>
      <w:pPr>
        <w:pStyle w:val="BodyText"/>
      </w:pPr>
      <w:r>
        <w:t xml:space="preserve">To understand the significance of this profession in</w:t>
      </w:r>
      <w:r>
        <w:t xml:space="preserve"> </w:t>
      </w:r>
      <w:r>
        <w:rPr>
          <w:bCs/>
          <w:b/>
        </w:rPr>
        <w:t xml:space="preserve">South Africa Cape Town</w:t>
      </w:r>
      <w:r>
        <w:t xml:space="preserve">, one must first appreciate the diverse industrial base that necessitates robotic solutions. The city is known for its robust wine industry, thriving tourism sector, sophisticated manufacturing capabilities, and a burgeoning tech startup scene. Each of these sectors faces specific challenges related to labor costs, efficiency requirements, and safety standards. For instance,</w:t>
      </w:r>
      <w:r>
        <w:t xml:space="preserve"> </w:t>
      </w:r>
      <w:r>
        <w:rPr>
          <w:bCs/>
          <w:b/>
        </w:rPr>
        <w:t xml:space="preserve">Robotics Engineers</w:t>
      </w:r>
      <w:r>
        <w:t xml:space="preserve"> </w:t>
      </w:r>
      <w:r>
        <w:t xml:space="preserve">in the agricultural sectors of the Western Cape are developing autonomous drones and robotic harvesters that can navigate vineyards with precision agriculture techniques. These machines utilize computer vision to detect grape ripeness, reducing waste and optimizing yield in a region where water scarcity makes resource efficiency paramount.</w:t>
      </w:r>
    </w:p>
    <w:p>
      <w:pPr>
        <w:pStyle w:val="BodyText"/>
      </w:pPr>
      <w:r>
        <w:t xml:space="preserve">Beyond agriculture,</w:t>
      </w:r>
      <w:r>
        <w:t xml:space="preserve"> </w:t>
      </w:r>
      <w:r>
        <w:rPr>
          <w:bCs/>
          <w:b/>
        </w:rPr>
        <w:t xml:space="preserve">South Africa Cape Town</w:t>
      </w:r>
      <w:r>
        <w:t xml:space="preserve">'s manufacturing sector is increasingly adopting automation to remain competitive on the global stage. The automotive parts industry, which has a significant presence in the city’s industrial zones, relies heavily on robotic arms for welding, painting, and assembly. However</w:t>
      </w:r>
      <w:r>
        <w:rPr>
          <w:iCs/>
          <w:i/>
        </w:rPr>
        <w:t xml:space="preserve">,</w:t>
      </w:r>
      <w:r>
        <w:t xml:space="preserve"> </w:t>
      </w:r>
      <w:r>
        <w:rPr>
          <w:bCs/>
          <w:b/>
        </w:rPr>
        <w:t xml:space="preserve">Robotics Engineers</w:t>
      </w:r>
      <w:r>
        <w:t xml:space="preserve"> </w:t>
      </w:r>
      <w:r>
        <w:t xml:space="preserve">are not just maintaining these systems; they are re-engineering them to be more flexible and intelligent. The shift from rigid automation to collaborative robots or "cobots" allows human workers to interact safely with machines, enhancing productivity without displacing the workforce entirely. This nuance is crucial in</w:t>
      </w:r>
      <w:r>
        <w:t xml:space="preserve"> </w:t>
      </w:r>
      <w:r>
        <w:rPr>
          <w:bCs/>
          <w:b/>
        </w:rPr>
        <w:t xml:space="preserve">South Africa Cape Town</w:t>
      </w:r>
      <w:r>
        <w:t xml:space="preserve">, where job creation remains a socio-economic priority alongside technological advancement.</w:t>
      </w:r>
    </w:p>
    <w:p>
      <w:pPr>
        <w:pStyle w:val="BodyText"/>
      </w:pPr>
      <w:r>
        <w:t xml:space="preserve">The healthcare sector in</w:t>
      </w:r>
      <w:r>
        <w:t xml:space="preserve"> </w:t>
      </w:r>
      <w:r>
        <w:rPr>
          <w:bCs/>
          <w:b/>
        </w:rPr>
        <w:t xml:space="preserve">South Africa Cape Town</w:t>
      </w:r>
      <w:r>
        <w:t xml:space="preserve"> </w:t>
      </w:r>
      <w:r>
        <w:t xml:space="preserve">also presents compelling opportunities for robotic innovation. Hospitals and clinics are beginning to explore the use of robotics for remote surgery, patient monitoring, and logistics within medical facilities. A</w:t>
      </w:r>
      <w:r>
        <w:t xml:space="preserve"> </w:t>
      </w:r>
      <w:r>
        <w:rPr>
          <w:bCs/>
          <w:b/>
        </w:rPr>
        <w:t xml:space="preserve">Robotics Engineer</w:t>
      </w:r>
      <w:r>
        <w:t xml:space="preserve"> </w:t>
      </w:r>
      <w:r>
        <w:t xml:space="preserve">working in this domain must possess a deep understanding of precision mechanics, sensor integration, and regulatory compliance. In a city that serves as a medical tourism hub for the continent, maintaining state-of-the-art facilities is essential. Robotics engineers contribute to this by designing systems that can operate in high-stress environments with minimal human error, thereby improving patient outcomes and operational efficiency.</w:t>
      </w:r>
    </w:p>
    <w:p>
      <w:pPr>
        <w:pStyle w:val="BodyText"/>
      </w:pPr>
      <w:r>
        <w:t xml:space="preserve">Furthermore, the academic and research landscape in</w:t>
      </w:r>
      <w:r>
        <w:t xml:space="preserve"> </w:t>
      </w:r>
      <w:r>
        <w:rPr>
          <w:bCs/>
          <w:b/>
        </w:rPr>
        <w:t xml:space="preserve">South Africa Cape Town</w:t>
      </w:r>
      <w:r>
        <w:t xml:space="preserve">, anchored by institutions such as the University of Cape Town and Stellenbosch University, plays a vital role in nurturing this talent. These institutions offer specialized programs that equip students with the multidisciplinary skills required to become effective</w:t>
      </w:r>
      <w:r>
        <w:t xml:space="preserve"> </w:t>
      </w:r>
      <w:r>
        <w:rPr>
          <w:bCs/>
          <w:b/>
        </w:rPr>
        <w:t xml:space="preserve">Robotics Engineers</w:t>
      </w:r>
      <w:r>
        <w:t xml:space="preserve">. The curriculum typically encompasses mechanical design, electrical engineering, computer science, and control systems. This holistic approach ensures that graduates are not only technically proficient but also capable of solving complex, real-world problems unique to the African context. Research initiatives often focus on low-cost robotics solutions suitable for developing economies, ensuring that technology is accessible and beneficial to a broader population.</w:t>
      </w:r>
    </w:p>
    <w:p>
      <w:pPr>
        <w:pStyle w:val="BodyText"/>
      </w:pPr>
      <w:r>
        <w:t xml:space="preserve">One cannot discuss the impact of</w:t>
      </w:r>
      <w:r>
        <w:t xml:space="preserve"> </w:t>
      </w:r>
      <w:r>
        <w:rPr>
          <w:bCs/>
          <w:b/>
        </w:rPr>
        <w:t xml:space="preserve">Robotics Engineers</w:t>
      </w:r>
      <w:r>
        <w:t xml:space="preserve"> </w:t>
      </w:r>
      <w:r>
        <w:t xml:space="preserve">in</w:t>
      </w:r>
      <w:r>
        <w:t xml:space="preserve"> </w:t>
      </w:r>
      <w:r>
        <w:rPr>
          <w:bCs/>
          <w:b/>
        </w:rPr>
        <w:t xml:space="preserve">South Africa Cape Town</w:t>
      </w:r>
      <w:r>
        <w:t xml:space="preserve"> </w:t>
      </w:r>
      <w:r>
        <w:t xml:space="preserve">without addressing the challenges they face. Infrastructure limitations, such as intermittent electricity supply and internet connectivity issues, require engineers to design robust systems that can operate independently or recover quickly from disruptions. Additionally, there is a constant need for upskilling the local workforce to manage and maintain these advanced systems.</w:t>
      </w:r>
      <w:r>
        <w:t xml:space="preserve"> </w:t>
      </w:r>
      <w:r>
        <w:rPr>
          <w:bCs/>
          <w:b/>
        </w:rPr>
        <w:t xml:space="preserve">Robotics Engineers</w:t>
      </w:r>
      <w:r>
        <w:t xml:space="preserve"> </w:t>
      </w:r>
      <w:r>
        <w:t xml:space="preserve">often take on mentorship roles, working with technicians and other engineers to transfer knowledge and build a sustainable pipeline of skilled professionals within</w:t>
      </w:r>
      <w:r>
        <w:t xml:space="preserve"> </w:t>
      </w:r>
      <w:r>
        <w:rPr>
          <w:bCs/>
          <w:b/>
        </w:rPr>
        <w:t xml:space="preserve">South Africa Cape Town</w:t>
      </w:r>
      <w:r>
        <w:t xml:space="preserve">.</w:t>
      </w:r>
    </w:p>
    <w:p>
      <w:pPr>
        <w:pStyle w:val="BodyText"/>
      </w:pPr>
      <w:r>
        <w:t xml:space="preserve">The entrepreneurial spirit of Cape Town also fuels the demand for innovative robotic solutions. Startups in the area are leveraging robotics in fields ranging from logistics delivery drones to security surveillance systems. These companies rely on agile</w:t>
      </w:r>
      <w:r>
        <w:t xml:space="preserve"> </w:t>
      </w:r>
      <w:r>
        <w:rPr>
          <w:bCs/>
          <w:b/>
        </w:rPr>
        <w:t xml:space="preserve">Robotics Engineers</w:t>
      </w:r>
      <w:r>
        <w:t xml:space="preserve"> </w:t>
      </w:r>
      <w:r>
        <w:t xml:space="preserve">who can prototype, test, and iterate rapidly. The supportive venture capital ecosystem in</w:t>
      </w:r>
      <w:r>
        <w:t xml:space="preserve"> </w:t>
      </w:r>
      <w:r>
        <w:rPr>
          <w:bCs/>
          <w:b/>
        </w:rPr>
        <w:t xml:space="preserve">South Africa Cape Town</w:t>
      </w:r>
      <w:r>
        <w:t xml:space="preserve"> </w:t>
      </w:r>
      <w:r>
        <w:t xml:space="preserve">encourages risk-taking and innovation, allowing these engineers to see their ideas come to fruition faster than in many other regions.</w:t>
      </w:r>
    </w:p>
    <w:p>
      <w:pPr>
        <w:pStyle w:val="BodyText"/>
      </w:pPr>
      <w:r>
        <w:t xml:space="preserve">In conclusion, the</w:t>
      </w:r>
      <w:r>
        <w:t xml:space="preserve"> </w:t>
      </w:r>
      <w:r>
        <w:rPr>
          <w:bCs/>
          <w:b/>
        </w:rPr>
        <w:t xml:space="preserve">Robotics Engineer</w:t>
      </w:r>
      <w:r>
        <w:t xml:space="preserve"> </w:t>
      </w:r>
      <w:r>
        <w:t xml:space="preserve">is a cornerstone of modern industrial and technological development in</w:t>
      </w:r>
      <w:r>
        <w:t xml:space="preserve"> </w:t>
      </w:r>
      <w:r>
        <w:rPr>
          <w:bCs/>
          <w:b/>
        </w:rPr>
        <w:t xml:space="preserve">South Africa Cape Town</w:t>
      </w:r>
      <w:r>
        <w:t xml:space="preserve">. Their work spans across agriculture, manufacturing, healthcare, and emerging tech sectors, addressing local challenges while contributing to global advancements. By combining technical expertise with an understanding of the unique socio-economic context of</w:t>
      </w:r>
      <w:r>
        <w:t xml:space="preserve"> </w:t>
      </w:r>
      <w:r>
        <w:rPr>
          <w:bCs/>
          <w:b/>
        </w:rPr>
        <w:t xml:space="preserve">South Africa Cape Town</w:t>
      </w:r>
      <w:r>
        <w:t xml:space="preserve">, these professionals drive efficiency, safety, and innovation. As the city continues to grow as a technology leader on the African continent, the role of robotics engineers will only become more integral, shaping a future where human ingenuity and machine intelligence work in harmony for societal benefit.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Robotics Engineers in South Africa Cape Town</dc:title>
  <dc:creator/>
  <dc:language>en</dc:language>
  <cp:keywords/>
  <dcterms:created xsi:type="dcterms:W3CDTF">2026-07-29T14:02:25Z</dcterms:created>
  <dcterms:modified xsi:type="dcterms:W3CDTF">2026-07-29T14:02:25Z</dcterms:modified>
</cp:coreProperties>
</file>

<file path=docProps/custom.xml><?xml version="1.0" encoding="utf-8"?>
<Properties xmlns="http://schemas.openxmlformats.org/officeDocument/2006/custom-properties" xmlns:vt="http://schemas.openxmlformats.org/officeDocument/2006/docPropsVTypes"/>
</file>