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5714e502524afba1b481275be8d9135fbef2f28"/>
    <w:p>
      <w:pPr>
        <w:pStyle w:val="Heading1"/>
      </w:pPr>
      <w:r>
        <w:t xml:space="preserve">The Future of Robotics Engineers in Tanzania Dar es Salaam</w:t>
      </w:r>
    </w:p>
    <w:p>
      <w:pPr>
        <w:pStyle w:val="FirstParagraph"/>
      </w:pPr>
      <w:r>
        <w:t xml:space="preserve">In the rapidly evolving landscape of modern technology, robotics has emerged as a transformative force, reshaping industries from agriculture to healthcare. Nowhere is this potential more vital than in Tanzania Dar es Salaam, a bustling coastal hub that serves as the economic heartbeat of East Africa. As the city strives to transition from traditional commerce and manufacturing to high-tech innovation, the role of the Robotics Engineer becomes not just a career path but a national imperative. This essay explores how Robotics Engineers are pivotal in driving sustainable development, enhancing industrial efficiency, and fostering innovation within Tanzania Dar es Salaam.</w:t>
      </w:r>
    </w:p>
    <w:bookmarkStart w:id="20" w:name="the-economic-imperative-for-automation"/>
    <w:p>
      <w:pPr>
        <w:pStyle w:val="Heading2"/>
      </w:pPr>
      <w:r>
        <w:t xml:space="preserve">The Economic Imperative for Automation</w:t>
      </w:r>
    </w:p>
    <w:p>
      <w:pPr>
        <w:pStyle w:val="FirstParagraph"/>
      </w:pPr>
      <w:r>
        <w:t xml:space="preserve">Tanzania Dar es Salaam is home to the country’s busiest port and a significant concentration of manufacturing firms. However, these industries often face challenges related to productivity, cost-efficiency, and global competitiveness. This is where Robotics Engineers become essential architects of progress. By designing automated systems tailored to local needs—such as packaging lines for export goods or sorting mechanisms for agricultural produce—these engineers can significantly reduce operational costs and increase output quality.</w:t>
      </w:r>
    </w:p>
    <w:p>
      <w:pPr>
        <w:pStyle w:val="BodyText"/>
      </w:pPr>
      <w:r>
        <w:t xml:space="preserve">In Tanzania Dar es Salaam, the shift toward Industry 4.0 requires professionals who understand both global technological standards and local contextual realities. A Robotics Engineer does not merely install robots; they integrate smart systems that adapt to fluctuating power supplies, variable infrastructure conditions, and specific labor market dynamics. For instance, developing automated irrigation systems powered by IoT sensors can revolutionize farming in the surrounding regions of Tanzania Dar es Salaam, ensuring food security while maximizing water usage—a critical concern in an era of climate change.</w:t>
      </w:r>
    </w:p>
    <w:bookmarkEnd w:id="20"/>
    <w:bookmarkStart w:id="21" w:name="X3f9d0b71af4867bfd103ea24f7b9454c1f1f414"/>
    <w:p>
      <w:pPr>
        <w:pStyle w:val="Heading2"/>
      </w:pPr>
      <w:r>
        <w:t xml:space="preserve">Bridging the Skills Gap Through Education</w:t>
      </w:r>
    </w:p>
    <w:p>
      <w:pPr>
        <w:pStyle w:val="FirstParagraph"/>
      </w:pPr>
      <w:r>
        <w:t xml:space="preserve">A key challenge facing Tanzania Dar es Salaam is the shortage of highly skilled technical personnel capable of designing, implementing, and maintaining complex robotic systems. Robotics Engineers play a dual role: they are innovators and educators. They must bridge the gap between theoretical knowledge acquired in universities like the University of Dar es Salaam and practical application in industrial settings.</w:t>
      </w:r>
    </w:p>
    <w:p>
      <w:pPr>
        <w:pStyle w:val="BodyText"/>
      </w:pPr>
      <w:r>
        <w:t xml:space="preserve">In Tanzania Dar es Salaam, there is a growing need for curricula that emphasize hands-on learning in robotics, artificial intelligence (AI), and mechatronics. Robotics Engineers can collaborate with educational institutions to create laboratory programs that prepare students for the demands of the future economy. By mentoring young Tanzanians in coding, mechanical design, and systems integration, these engineers help cultivate a new generation of problem-solvers who are eager to contribute to Tanzania Dar es Salaam’s technological sovereignty.</w:t>
      </w:r>
    </w:p>
    <w:bookmarkEnd w:id="21"/>
    <w:bookmarkStart w:id="22" w:name="healthcare-and-social-impact"/>
    <w:p>
      <w:pPr>
        <w:pStyle w:val="Heading2"/>
      </w:pPr>
      <w:r>
        <w:t xml:space="preserve">Healthcare and Social Impact</w:t>
      </w:r>
    </w:p>
    <w:p>
      <w:pPr>
        <w:pStyle w:val="FirstParagraph"/>
      </w:pPr>
      <w:r>
        <w:t xml:space="preserve">The impact of Robotics Engineers extends beyond factories. In Tanzania Dar es Salaam, the healthcare sector faces shortages of specialists and infrastructure limitations in rural areas. Here, robotics offers a lifeline through telemedicine robots, automated diagnostic tools, and surgical assistance devices designed for low-resource settings.</w:t>
      </w:r>
    </w:p>
    <w:p>
      <w:pPr>
        <w:pStyle w:val="BodyText"/>
      </w:pPr>
      <w:r>
        <w:t xml:space="preserve">Imagine a scenario where Robotics Engineers develop lightweight robotic arms for surgeons in Tanzania Dar es Salaam hospitals, allowing procedures to be performed with precision even when specialist expertise is limited. Or consider autonomous drones delivering medical supplies to remote villages connected to the greater Dar es Salaam region. These innovations require deep technical insight and cultural sensitivity—qualities that a well-trained Robotics Engineer possesses. Their work directly contributes to improving quality of life and health outcomes in Tanzania Dar es Salaam.</w:t>
      </w:r>
    </w:p>
    <w:bookmarkEnd w:id="22"/>
    <w:bookmarkStart w:id="23" w:name="X02831ddf137f17d209ddf0f7809798e78949253"/>
    <w:p>
      <w:pPr>
        <w:pStyle w:val="Heading2"/>
      </w:pPr>
      <w:r>
        <w:t xml:space="preserve">Sustainable Development and Environmental Stewardship</w:t>
      </w:r>
    </w:p>
    <w:p>
      <w:pPr>
        <w:pStyle w:val="FirstParagraph"/>
      </w:pPr>
      <w:r>
        <w:t xml:space="preserve">Tanzania Dar es Salaam is acutely vulnerable to environmental changes, including rising sea levels and erratic weather patterns. Robotics Engineers are at the forefront of developing green technologies that support sustainability. In Tanzania Dar es Salaam, this might involve creating robotic systems for waste management, such as autonomous sweepers for busy urban streets or compactors that optimize landfill space.</w:t>
      </w:r>
    </w:p>
    <w:p>
      <w:pPr>
        <w:pStyle w:val="BodyText"/>
      </w:pPr>
      <w:r>
        <w:t xml:space="preserve">Furthermore, Robotics Engineers can design monitoring systems using drones and ground-based robots to track pollution levels in the Indian Ocean near Tanzania Dar es Salaam. By providing real-time data on water quality and coastal erosion, these technologies enable policymakers to make informed decisions about environmental protection. Thus, the profession of Robotics Engineer is inherently tied to sustainability goals, helping Tanzania Dar es Salaam balance economic growth with ecological responsibility.</w:t>
      </w:r>
    </w:p>
    <w:bookmarkEnd w:id="23"/>
    <w:bookmarkStart w:id="24" w:name="challenges-and-opportunities"/>
    <w:p>
      <w:pPr>
        <w:pStyle w:val="Heading2"/>
      </w:pPr>
      <w:r>
        <w:t xml:space="preserve">Challenges and Opportunities</w:t>
      </w:r>
    </w:p>
    <w:p>
      <w:pPr>
        <w:pStyle w:val="FirstParagraph"/>
      </w:pPr>
      <w:r>
        <w:t xml:space="preserve">Despite the promising outlook, there are hurdles. Access to advanced components remains expensive in Tanzania Dar es Salaam due to import dependencies. Additionally, regulatory frameworks governing autonomous systems are still evolving. However, these challenges present opportunities for innovation. Robotics Engineers in Tanzania Dar es Salaam can pioneer low-cost alternatives using locally sourced materials and open-source software platforms.</w:t>
      </w:r>
    </w:p>
    <w:p>
      <w:pPr>
        <w:pStyle w:val="BodyText"/>
      </w:pPr>
      <w:r>
        <w:t xml:space="preserve">Moreover, international partnerships can bolster the capabilities of local Robotics Engineers in Tanzania Dar es Salaam. Collaborations with global tech firms and research institutes can provide funding, training, and exposure to cutting-edge developments. By leveraging these connections, Tanzania Dar es Salaam can position itself as a regional leader in robotics technology across East Africa.</w:t>
      </w:r>
    </w:p>
    <w:bookmarkEnd w:id="24"/>
    <w:bookmarkStart w:id="25" w:name="conclusion"/>
    <w:p>
      <w:pPr>
        <w:pStyle w:val="Heading2"/>
      </w:pPr>
      <w:r>
        <w:t xml:space="preserve">Conclusion</w:t>
      </w:r>
    </w:p>
    <w:p>
      <w:pPr>
        <w:pStyle w:val="FirstParagraph"/>
      </w:pPr>
      <w:r>
        <w:t xml:space="preserve">In conclusion, the presence of skilled Robotics Engineers is crucial for Tanzania Dar es Salaam’s journey toward becoming a smart city and industrial powerhouse. These professionals serve as catalysts for change, transforming traditional sectors into modern, efficient enterprises while addressing social and environmental challenges. Their work impacts every facet of life in Tanzania Dar es Salaam—from boosting exports through automation to enhancing healthcare delivery and protecting the environment.</w:t>
      </w:r>
    </w:p>
    <w:p>
      <w:pPr>
        <w:pStyle w:val="BodyText"/>
      </w:pPr>
      <w:r>
        <w:t xml:space="preserve">As Tanzania Dar es Salaam continues to grow, investing in Robotics Engineering education and infrastructure will yield substantial returns. It is imperative that government bodies, private enterprises, and academic institutions collaborate to support this emerging field. By empowering Robotics Engineers with the tools they need to thrive, Tanzania Dar es Salaam can unlock its full potential for innovation and prosperity in the twenty-first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Engineers in Tanzania Dar es Salaam</dc:title>
  <dc:creator/>
  <dc:language>en</dc:language>
  <cp:keywords/>
  <dcterms:created xsi:type="dcterms:W3CDTF">2026-07-29T15:03:32Z</dcterms:created>
  <dcterms:modified xsi:type="dcterms:W3CDTF">2026-07-29T15:03:32Z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