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9" w:name="X2c401147c4a28712ab4bf20351853f14aded3ce"/>
    <w:p>
      <w:pPr>
        <w:pStyle w:val="Heading1"/>
      </w:pPr>
      <w:r>
        <w:t xml:space="preserve">The Robotics Engineer in United States Houston</w:t>
      </w:r>
    </w:p>
    <w:p>
      <w:pPr>
        <w:pStyle w:val="FirstParagraph"/>
      </w:pPr>
      <w:r>
        <w:t xml:space="preserve">This document serves as a comprehensive</w:t>
      </w:r>
      <w:r>
        <w:t xml:space="preserve"> </w:t>
      </w:r>
      <w:r>
        <w:rPr>
          <w:bCs/>
          <w:b/>
        </w:rPr>
        <w:t xml:space="preserve">Essay</w:t>
      </w:r>
      <w:r>
        <w:t xml:space="preserve">, providing an in-depth analysis of the role, responsibilities, and impact of a Robotics Engineer within the dynamic industrial landscape of</w:t>
      </w:r>
      <w:r>
        <w:t xml:space="preserve"> </w:t>
      </w:r>
      <w:r>
        <w:rPr>
          <w:bCs/>
          <w:b/>
        </w:rPr>
        <w:t xml:space="preserve">United States Houston</w:t>
      </w:r>
      <w:r>
        <w:t xml:space="preserve">.</w:t>
      </w:r>
    </w:p>
    <w:bookmarkStart w:id="20" w:name="Xfb5cb35cf365d07dedbf45a25e4b730f0cf89dc"/>
    <w:p>
      <w:pPr>
        <w:pStyle w:val="Heading2"/>
      </w:pPr>
      <w:r>
        <w:t xml:space="preserve">Introduction: The Convergence of Technology and Tradition</w:t>
      </w:r>
    </w:p>
    <w:p>
      <w:pPr>
        <w:pStyle w:val="FirstParagraph"/>
      </w:pPr>
      <w:r>
        <w:t xml:space="preserve">Houston stands as a monumental beacon in the world's energy sector, known famously for its vast oil fields and complex refining operations. However, to view Houston solely through the lens of traditional petroleum extraction is to overlook its rapid evolution into a high-tech hub. At the heart of this transformation lies a critical profession: the Robotics Engineer. In</w:t>
      </w:r>
      <w:r>
        <w:t xml:space="preserve"> </w:t>
      </w:r>
      <w:r>
        <w:rPr>
          <w:bCs/>
          <w:b/>
        </w:rPr>
        <w:t xml:space="preserve">United States Houston</w:t>
      </w:r>
      <w:r>
        <w:t xml:space="preserve">, robotics engineers are not merely technicians maintaining machinery; they are visionary architects designing autonomous systems that redefine efficiency, safety, and precision in one of the most demanding industrial environments on Earth.</w:t>
      </w:r>
    </w:p>
    <w:p>
      <w:pPr>
        <w:pStyle w:val="BodyText"/>
      </w:pPr>
      <w:r>
        <w:t xml:space="preserve">An Essay on modern engineering must inevitably address how automation is reshaping human labor. For a Robotics Engineer operating in this specific geographic context, the work involves bridging the gap between theoretical computer science and rugged physical application. The challenge is unique: software must survive extreme heat, corrosive chemicals, and immense mechanical stress. Thus, the role of a Robotics Engineer in</w:t>
      </w:r>
      <w:r>
        <w:t xml:space="preserve"> </w:t>
      </w:r>
      <w:r>
        <w:rPr>
          <w:bCs/>
          <w:b/>
        </w:rPr>
        <w:t xml:space="preserve">United States Houston</w:t>
      </w:r>
      <w:r>
        <w:t xml:space="preserve"> </w:t>
      </w:r>
      <w:r>
        <w:t xml:space="preserve">is defined by resilience and innovation.</w:t>
      </w:r>
    </w:p>
    <w:bookmarkEnd w:id="20"/>
    <w:bookmarkStart w:id="21" w:name="X30b403d742fceca38f6c089f82d97a0a7c53faf"/>
    <w:p>
      <w:pPr>
        <w:pStyle w:val="Heading2"/>
      </w:pPr>
      <w:r>
        <w:t xml:space="preserve">The Role of a Robotics Engineer: Beyond Coding</w:t>
      </w:r>
    </w:p>
    <w:p>
      <w:pPr>
        <w:pStyle w:val="FirstParagraph"/>
      </w:pPr>
      <w:r>
        <w:t xml:space="preserve">A common misconception about engineering roles in tech hubs like Silicon Valley or Boston is that they are purely digital. While coding and simulation are significant components, a Robotics Engineer in</w:t>
      </w:r>
      <w:r>
        <w:t xml:space="preserve"> </w:t>
      </w:r>
      <w:r>
        <w:rPr>
          <w:bCs/>
          <w:b/>
        </w:rPr>
        <w:t xml:space="preserve">United States Houston</w:t>
      </w:r>
      <w:r>
        <w:t xml:space="preserve"> </w:t>
      </w:r>
      <w:r>
        <w:t xml:space="preserve">spends considerable time on the "shop floor." Their primary objective is to design, build, test, and maintain robotic systems that perform tasks hazardous or tedious for humans.</w:t>
      </w:r>
    </w:p>
    <w:p>
      <w:pPr>
        <w:pStyle w:val="BodyText"/>
      </w:pPr>
      <w:r>
        <w:t xml:space="preserve">In the context of an Essay regarding this profession, one must highlight the multidisciplinary nature of the job. A Robotics Engineer requires proficiency in mechanical engineering (to design robust chassis and actuators), electrical engineering (for power distribution and sensor integration), and software development (for navigation algorithms and machine learning models). In Houston, where space exploration via NASA's Johnson Space Center intersects with heavy industry on the Gulf Coast, these engineers often work on systems that can operate both in terrestrial industrial plants and potentially in extraterrestrial simulations.</w:t>
      </w:r>
    </w:p>
    <w:bookmarkEnd w:id="21"/>
    <w:bookmarkStart w:id="25" w:name="key-industries-driving-demand"/>
    <w:p>
      <w:pPr>
        <w:pStyle w:val="Heading2"/>
      </w:pPr>
      <w:r>
        <w:t xml:space="preserve">Key Industries Driving Demand</w:t>
      </w:r>
    </w:p>
    <w:p>
      <w:pPr>
        <w:pStyle w:val="FirstParagraph"/>
      </w:pPr>
      <w:r>
        <w:t xml:space="preserve">The demand for Robotics Engineers in</w:t>
      </w:r>
      <w:r>
        <w:t xml:space="preserve"> </w:t>
      </w:r>
      <w:r>
        <w:rPr>
          <w:bCs/>
          <w:b/>
        </w:rPr>
        <w:t xml:space="preserve">United States Houston</w:t>
      </w:r>
      <w:r>
        <w:t xml:space="preserve"> </w:t>
      </w:r>
      <w:r>
        <w:t xml:space="preserve">is fueled by three primary pillars: Energy, Aerospace, and Healthcare. Each sector presents distinct engineering challenges that require specialized robotic solutions.</w:t>
      </w:r>
    </w:p>
    <w:bookmarkStart w:id="22" w:name="X578aeaaf6aee022bbdd9fe0f681fa5bb87dc45d"/>
    <w:p>
      <w:pPr>
        <w:pStyle w:val="Heading3"/>
      </w:pPr>
      <w:r>
        <w:t xml:space="preserve">Energies Sector: Automation in Upstream and Downstream Operations</w:t>
      </w:r>
    </w:p>
    <w:p>
      <w:pPr>
        <w:pStyle w:val="FirstParagraph"/>
      </w:pPr>
      <w:r>
        <w:t xml:space="preserve">Houston is the global capital of the energy industry. Here, Robotics Engineers are tasked with creating autonomous inspection robots for pipelines and refineries. These robots utilize computer vision to detect leaks, corrosion, or structural weaknesses without requiring human entry into confined spaces—a critical safety advancement. The Essay on Houston's industrial future must emphasize how robotics reduces downtime and enhances predictive maintenance.</w:t>
      </w:r>
    </w:p>
    <w:bookmarkEnd w:id="22"/>
    <w:bookmarkStart w:id="23" w:name="aerospace-nasa-and-defense"/>
    <w:p>
      <w:pPr>
        <w:pStyle w:val="Heading3"/>
      </w:pPr>
      <w:r>
        <w:t xml:space="preserve">Aerospace: NASA and Defense</w:t>
      </w:r>
    </w:p>
    <w:p>
      <w:pPr>
        <w:pStyle w:val="FirstParagraph"/>
      </w:pPr>
      <w:r>
        <w:t xml:space="preserve">Home to the Johnson Space Center,</w:t>
      </w:r>
      <w:r>
        <w:t xml:space="preserve"> </w:t>
      </w:r>
      <w:r>
        <w:rPr>
          <w:bCs/>
          <w:b/>
        </w:rPr>
        <w:t xml:space="preserve">United States Houston</w:t>
      </w:r>
      <w:r>
        <w:t xml:space="preserve"> </w:t>
      </w:r>
      <w:r>
        <w:t xml:space="preserve">is synonymous with space exploration. Robotics Engineers here collaborate on developing rovers, manipulator arms, and autonomous drones for aerospace research. The skills transferred from terrestrial robotics often inform space-bound projects, ensuring that robots can function in zero-gravity or high-radiation environments.</w:t>
      </w:r>
    </w:p>
    <w:bookmarkEnd w:id="23"/>
    <w:bookmarkStart w:id="24" w:name="healthcare-surgical-precision"/>
    <w:p>
      <w:pPr>
        <w:pStyle w:val="Heading3"/>
      </w:pPr>
      <w:r>
        <w:t xml:space="preserve">Healthcare: Surgical Precision</w:t>
      </w:r>
    </w:p>
    <w:p>
      <w:pPr>
        <w:pStyle w:val="FirstParagraph"/>
      </w:pPr>
      <w:r>
        <w:t xml:space="preserve">The Texas Medical Center, located in Houston and the world's largest medical complex, drives demand for medical robotics. Engineers here design robotic arms for minimally invasive surgeries. These systems provide surgeons with enhanced precision, reducing recovery times for patients. This sector highlights the humanitarian aspect of robotic engineering.</w:t>
      </w:r>
    </w:p>
    <w:bookmarkEnd w:id="24"/>
    <w:bookmarkEnd w:id="25"/>
    <w:bookmarkStart w:id="26" w:name="Xfa4d41c9a6fb51fdd4788df7fb530913075bec2"/>
    <w:p>
      <w:pPr>
        <w:pStyle w:val="Heading2"/>
      </w:pPr>
      <w:r>
        <w:t xml:space="preserve">Challenges Faced by Robotics Engineers in Houston</w:t>
      </w:r>
    </w:p>
    <w:p>
      <w:pPr>
        <w:pStyle w:val="FirstParagraph"/>
      </w:pPr>
      <w:r>
        <w:t xml:space="preserve">Writing an Essay on this topic requires an honest assessment of the difficulties inherent to the field. One major challenge is environmental resilience. In</w:t>
      </w:r>
      <w:r>
        <w:t xml:space="preserve"> </w:t>
      </w:r>
      <w:r>
        <w:rPr>
          <w:bCs/>
          <w:b/>
        </w:rPr>
        <w:t xml:space="preserve">United States Houston</w:t>
      </w:r>
      <w:r>
        <w:t xml:space="preserve">, high humidity, salt air (near the coast), and temperature fluctuations can degrade electronic components rapidly. A Robotics Engineer must select materials that withstand these conditions while maintaining low weight.</w:t>
      </w:r>
    </w:p>
    <w:p>
      <w:pPr>
        <w:pStyle w:val="BodyText"/>
      </w:pPr>
      <w:r>
        <w:t xml:space="preserve">Another challenge is integration with legacy systems. Many facilities in Houston have operated for decades using non-digital infrastructure. Retrofitting robots to communicate with outdated control systems requires creative problem-solving and robust middleware development. Furthermore, cybersecurity is paramount; as industrial robots become connected to the internet (IoT), they become vulnerable to cyberattacks, necessitating rigorous security protocols designed by knowledgeable engineers.</w:t>
      </w:r>
    </w:p>
    <w:bookmarkEnd w:id="26"/>
    <w:bookmarkStart w:id="27" w:name="future-outlook-the-intelligent-era"/>
    <w:p>
      <w:pPr>
        <w:pStyle w:val="Heading2"/>
      </w:pPr>
      <w:r>
        <w:t xml:space="preserve">Future Outlook: The Intelligent Era</w:t>
      </w:r>
    </w:p>
    <w:p>
      <w:pPr>
        <w:pStyle w:val="FirstParagraph"/>
      </w:pPr>
      <w:r>
        <w:t xml:space="preserve">Looking ahead, the trajectory for Robotics Engineers in</w:t>
      </w:r>
      <w:r>
        <w:t xml:space="preserve"> </w:t>
      </w:r>
      <w:r>
        <w:rPr>
          <w:bCs/>
          <w:b/>
        </w:rPr>
        <w:t xml:space="preserve">United States Houston</w:t>
      </w:r>
      <w:r>
        <w:t xml:space="preserve"> </w:t>
      </w:r>
      <w:r>
        <w:t xml:space="preserve">is upward. The integration of Artificial Intelligence (AI) and Machine Learning (ML) will allow robots to learn from their environment rather than just following pre-programmed paths. This means a robot inspecting a pipeline could identify new types of defects it has never seen before, adapting its inspection strategy accordingly.</w:t>
      </w:r>
    </w:p>
    <w:p>
      <w:pPr>
        <w:pStyle w:val="BodyText"/>
      </w:pPr>
      <w:r>
        <w:t xml:space="preserve">Educational institutions in Houston, such as the University of Houston and Rice University, are increasingly offering specialized curricula in robotics to meet this growing demand. Collaboration between academia and industry is strengthening, fostering an ecosystem where innovation thrives.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 </w:t>
      </w:r>
      <w:r>
        <w:t xml:space="preserve">plays a pivotal role in the economic and technological fabric of</w:t>
      </w:r>
      <w:r>
        <w:t xml:space="preserve"> </w:t>
      </w:r>
      <w:r>
        <w:rPr>
          <w:bCs/>
          <w:b/>
        </w:rPr>
        <w:t xml:space="preserve">United States Houston</w:t>
      </w:r>
      <w:r>
        <w:t xml:space="preserve">. This Essay has explored how these professionals bridge diverse disciplines to solve complex problems in energy, aerospace, and healthcare. As technology advances, their role will only become more significant, driving efficiency and safety while pushing the boundaries of what is possible. The future of Houston is not just built on oil or stars; it is built on code and circuitry engineered by brilliant minds dedicated to shaping a smarter world.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Robotics Engineer in United States Houston</dc:title>
  <dc:creator/>
  <dc:language>en</dc:language>
  <cp:keywords/>
  <dcterms:created xsi:type="dcterms:W3CDTF">2026-07-29T07:21:25Z</dcterms:created>
  <dcterms:modified xsi:type="dcterms:W3CDTF">2026-07-29T07:21:25Z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