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2e9c6e1012d3295127a421994067ed54324a05c"/>
    <w:p>
      <w:pPr>
        <w:pStyle w:val="Heading1"/>
      </w:pPr>
      <w:r>
        <w:t xml:space="preserve">The Role of the Sales Executive in Australia Melbourne</w:t>
      </w:r>
    </w:p>
    <w:p>
      <w:pPr>
        <w:pStyle w:val="FirstParagraph"/>
      </w:pPr>
      <w:r>
        <w:t xml:space="preserve">In the dynamic and competitive business landscape of modern commerce, few roles are as pivotal or as demanding as that of a Sales Executive. This position serves as the critical bridge between corporate strategy and market reality, driving revenue growth while simultaneously building lasting customer relationships. When examining this profession within the specific context of Australia Melbourne, a unique set of cultural, economic, and strategic factors comes into play. The city’s vibrant commercial environment offers distinct opportunities for Sales Executives who possess not only technical selling skills but also a deep understanding of local market nuances.</w:t>
      </w:r>
    </w:p>
    <w:bookmarkStart w:id="20" w:name="Xab09953cea332ea5227ff1cd08acdbd6686c2de"/>
    <w:p>
      <w:pPr>
        <w:pStyle w:val="Heading2"/>
      </w:pPr>
      <w:r>
        <w:t xml:space="preserve">The Strategic Importance of the Sales Executive</w:t>
      </w:r>
    </w:p>
    <w:p>
      <w:pPr>
        <w:pStyle w:val="FirstParagraph"/>
      </w:pPr>
      <w:r>
        <w:t xml:space="preserve">At its core, the role of a Sales Executive is about more than merely closing transactions. It involves a comprehensive understanding of product value, customer pain points, and competitive positioning. In Melbourne’s bustling business districts such as Collins Street or Southbank, Sales Executives are often tasked with navigating complex B2B (business-to-business) sales cycles that can span months or even years. They must act as consultative partners to their clients, offering insights that go beyond the immediate product offering.</w:t>
      </w:r>
    </w:p>
    <w:p>
      <w:pPr>
        <w:pStyle w:val="BodyText"/>
      </w:pPr>
      <w:r>
        <w:t xml:space="preserve">Furthermore, a successful Sales Executive in Australia Melbourne is expected to embody adaptability. The modern sales process has shifted dramatically due digital transformation and changing consumer behaviors. Executives must leverage data analytics, Customer Relationship Management (CRM) tools, and digital communication platforms to streamline their workflows and enhance productivity. This technological proficiency allows them to prioritize leads effectively, ensuring that their time is invested in high-potential opportunities.</w:t>
      </w:r>
    </w:p>
    <w:bookmarkEnd w:id="20"/>
    <w:bookmarkStart w:id="21" w:name="X5bf9dd2328e26c89651a84b146e7a58a8a3a0fa"/>
    <w:p>
      <w:pPr>
        <w:pStyle w:val="Heading2"/>
      </w:pPr>
      <w:r>
        <w:t xml:space="preserve">The Unique Business Culture of Australia Melbourne</w:t>
      </w:r>
    </w:p>
    <w:p>
      <w:pPr>
        <w:pStyle w:val="FirstParagraph"/>
      </w:pPr>
      <w:r>
        <w:t xml:space="preserve">To excel as a Sales Executive in Australia Melbourne, one must understand the distinctive business culture that defines this city. Known for its laid-back yet professional ethos, Melbourne’s business environment places a high premium on authenticity and trust. Unlike some international markets where aggressive sales tactics may be more prevalent, success in Melbourne is largely driven by relationship-building and genuine engagement.</w:t>
      </w:r>
    </w:p>
    <w:p>
      <w:pPr>
        <w:pStyle w:val="BodyText"/>
      </w:pPr>
      <w:r>
        <w:t xml:space="preserve">Melbourne residents and businesses value transparency and direct communication. A Sales Executive who attempts to use overly slick or manipulative sales techniques will likely find resistance from potential clients. Instead, those who take the time to understand the unique needs of their Melbourne-based clients tend to build stronger, more enduring partnerships. This approach aligns with the Australian cultural emphasis on "mateship" and fairness in business dealings.</w:t>
      </w:r>
    </w:p>
    <w:p>
      <w:pPr>
        <w:pStyle w:val="BodyText"/>
      </w:pPr>
      <w:r>
        <w:t xml:space="preserve">Additionally, Melbourne’s status as Australia’s cultural capital means that its business community is highly diverse and creative. Industries ranging from technology and healthcare to hospitality and retail thrive here, each with their own specific sales dynamics. For instance, selling software solutions to a tech startup in the CBD requires a different approach than selling industrial equipment to manufacturing firms in the western suburbs of Melbourne.</w:t>
      </w:r>
    </w:p>
    <w:bookmarkEnd w:id="21"/>
    <w:bookmarkStart w:id="22" w:name="X51357682a5dda895e96f19d0436094ab67f307d"/>
    <w:p>
      <w:pPr>
        <w:pStyle w:val="Heading2"/>
      </w:pPr>
      <w:r>
        <w:t xml:space="preserve">Economic Factors Influencing Sales Performance</w:t>
      </w:r>
    </w:p>
    <w:p>
      <w:pPr>
        <w:pStyle w:val="FirstParagraph"/>
      </w:pPr>
      <w:r>
        <w:t xml:space="preserve">The economic conditions in Australia Melbourne significantly impact the responsibilities and expectations of Sales Executives. As a major economic hub, Melbourne experiences fluctuations in market demand based on broader national trends as well as local industry cycles. During periods of economic growth, Sales Executives may find opportunities to expand into new sectors or upsell existing clients with premium services.</w:t>
      </w:r>
    </w:p>
    <w:p>
      <w:pPr>
        <w:pStyle w:val="BodyText"/>
      </w:pPr>
      <w:r>
        <w:t xml:space="preserve">Conversely, during times of economic uncertainty, the role shifts towards retention and value demonstration. Sales Executives must become adept at articulating how their offerings provide cost savings or efficiency gains for Melbourne businesses facing budget constraints. This requires a deeper level of strategic thinking and financial acumen, as executives must justify every investment made by their clients.</w:t>
      </w:r>
    </w:p>
    <w:bookmarkEnd w:id="22"/>
    <w:bookmarkStart w:id="23" w:name="key-skills-for-success"/>
    <w:p>
      <w:pPr>
        <w:pStyle w:val="Heading2"/>
      </w:pPr>
      <w:r>
        <w:t xml:space="preserve">Key Skills for Success</w:t>
      </w:r>
    </w:p>
    <w:p>
      <w:pPr>
        <w:pStyle w:val="FirstParagraph"/>
      </w:pPr>
      <w:r>
        <w:t xml:space="preserve">To thrive as a Sales Executive in Australia Melbourne, several key skills are indispensable:</w:t>
      </w:r>
    </w:p>
    <w:p>
      <w:pPr>
        <w:numPr>
          <w:ilvl w:val="0"/>
          <w:numId w:val="1001"/>
        </w:numPr>
        <w:pStyle w:val="Compact"/>
      </w:pPr>
      <w:r>
        <w:rPr>
          <w:bCs/>
          <w:b/>
        </w:rPr>
        <w:t xml:space="preserve">Negotiation Skills:</w:t>
      </w:r>
      <w:r>
        <w:t xml:space="preserve">The ability to reach mutually beneficial agreements is crucial, especially when dealing with diverse stakeholders across various industries.</w:t>
      </w:r>
    </w:p>
    <w:p>
      <w:pPr>
        <w:numPr>
          <w:ilvl w:val="0"/>
          <w:numId w:val="1001"/>
        </w:numPr>
        <w:pStyle w:val="Compact"/>
      </w:pPr>
      <w:r>
        <w:rPr>
          <w:bCs/>
          <w:b/>
        </w:rPr>
        <w:t xml:space="preserve">Resilience and Persistence:</w:t>
      </w:r>
      <w:r>
        <w:t xml:space="preserve"> </w:t>
      </w:r>
      <w:r>
        <w:t xml:space="preserve">Sales is a field characterized by rejection. Building mental resilience allows executives to maintain motivation despite setbacks.</w:t>
      </w:r>
    </w:p>
    <w:p>
      <w:pPr>
        <w:numPr>
          <w:ilvl w:val="0"/>
          <w:numId w:val="1001"/>
        </w:numPr>
        <w:pStyle w:val="Compact"/>
      </w:pPr>
      <w:r>
        <w:rPr>
          <w:bCs/>
          <w:b/>
        </w:rPr>
        <w:t xml:space="preserve">Local Market Knowledge:</w:t>
      </w:r>
      <w:r>
        <w:t xml:space="preserve"> </w:t>
      </w:r>
      <w:r>
        <w:t xml:space="preserve">A deep understanding of Melbourne’s economic trends, regulatory environment, and consumer preferences provides a competitive edge.</w:t>
      </w:r>
    </w:p>
    <w:p>
      <w:pPr>
        <w:numPr>
          <w:ilvl w:val="0"/>
          <w:numId w:val="1001"/>
        </w:numPr>
        <w:pStyle w:val="Compact"/>
      </w:pPr>
      <w:r>
        <w:rPr>
          <w:bCs/>
          <w:b/>
        </w:rPr>
        <w:t xml:space="preserve">Communication Proficiency:</w:t>
      </w:r>
      <w:r>
        <w:t xml:space="preserve"> </w:t>
      </w:r>
      <w:r>
        <w:t xml:space="preserve">Whether through face-to-face meetings or digital correspondence, clear and compelling communication is essential for conveying value propositions effectively.</w:t>
      </w:r>
    </w:p>
    <w:bookmarkEnd w:id="23"/>
    <w:bookmarkStart w:id="24" w:name="career-development-and-future-outlook"/>
    <w:p>
      <w:pPr>
        <w:pStyle w:val="Heading2"/>
      </w:pPr>
      <w:r>
        <w:t xml:space="preserve">Career Development and Future Outlook</w:t>
      </w:r>
    </w:p>
    <w:p>
      <w:pPr>
        <w:pStyle w:val="FirstParagraph"/>
      </w:pPr>
      <w:r>
        <w:t xml:space="preserve">The career trajectory for a Sales Executive in Australia Melbourne is promising yet challenging. Many professionals start in junior sales roles before advancing to senior positions such as Sales Manager or Director of Business Development. Continuous professional development, including certifications in digital marketing or advanced sales methodologies, can significantly enhance career prospects.</w:t>
      </w:r>
    </w:p>
    <w:p>
      <w:pPr>
        <w:pStyle w:val="BodyText"/>
      </w:pPr>
      <w:r>
        <w:t xml:space="preserve">Looking ahead, the demand for skilled Sales Executives in Melbourne is expected to remain strong. As businesses continue to adapt to globalization and technological advancements, the need for professionals who can effectively navigate complex sales landscapes will only increase. Those who embrace lifelong learning and stay attuned to emerging market trends will be well-positioned for long-term success.</w:t>
      </w:r>
    </w:p>
    <w:bookmarkEnd w:id="24"/>
    <w:bookmarkStart w:id="25" w:name="conclusion"/>
    <w:p>
      <w:pPr>
        <w:pStyle w:val="Heading2"/>
      </w:pPr>
      <w:r>
        <w:t xml:space="preserve">Conclusion</w:t>
      </w:r>
    </w:p>
    <w:p>
      <w:pPr>
        <w:pStyle w:val="FirstParagraph"/>
      </w:pPr>
      <w:r>
        <w:t xml:space="preserve">In conclusion, the role of a Sales Executive in Australia Melbourne is both challenging and rewarding. It requires a blend of strategic thinking, cultural intelligence, and interpersonal skills. By understanding the unique business environment of Melbourne and adhering to its core values of authenticity and trust, Sales Executives can build successful careers while contributing significantly to their organizations’ growth. As the market continues to evolve, those who remain adaptable and customer-focused will undoubtedly lead the way in this vital profession.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Australia Melbourne</dc:title>
  <dc:creator/>
  <dc:language>en</dc:language>
  <cp:keywords/>
  <dcterms:created xsi:type="dcterms:W3CDTF">2026-07-29T06:37:07Z</dcterms:created>
  <dcterms:modified xsi:type="dcterms:W3CDTF">2026-07-29T06:37:07Z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