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Comprehensive</w:t>
      </w:r>
      <w:r>
        <w:t xml:space="preserve"> </w:t>
      </w:r>
      <w:r>
        <w:t xml:space="preserve">Essay</w:t>
      </w:r>
    </w:p>
    <w:bookmarkStart w:id="26" w:name="Xfcdc97ae1f7e9dbda121b6244a5885d8aef063d"/>
    <w:p>
      <w:pPr>
        <w:pStyle w:val="Heading1"/>
      </w:pPr>
      <w:r>
        <w:t xml:space="preserve">The Art and Strategy of the Sales Executive in Brazil Rio de Janeiro</w:t>
      </w:r>
    </w:p>
    <w:p>
      <w:pPr>
        <w:pStyle w:val="FirstParagraph"/>
      </w:pPr>
      <w:r>
        <w:t xml:space="preserve">In the dynamic landscape of global business, few markets offer as much vibrancy, complexity, and potential as Brazil. Within this vast nation, one city stands out not only for its iconic geography but also for its economic prowess: Rio de Janeiro. For a</w:t>
      </w:r>
      <w:r>
        <w:t xml:space="preserve"> </w:t>
      </w:r>
      <w:r>
        <w:rPr>
          <w:bCs/>
          <w:b/>
        </w:rPr>
        <w:t xml:space="preserve">Sales Executive</w:t>
      </w:r>
      <w:r>
        <w:t xml:space="preserve"> </w:t>
      </w:r>
      <w:r>
        <w:t xml:space="preserve">operating in this region, success is not merely about hitting targets; it is about navigating a unique cultural tapestry characterized by warmth, informality, and high-context communication. This essay explores the multifaceted role of the Sales Executive within the specific context of Brazil Rio de Janeiro, examining how cultural nuance intersects with professional rigor.</w:t>
      </w:r>
    </w:p>
    <w:bookmarkStart w:id="20" w:name="the-cultural-fabric-warmth-as-currency"/>
    <w:p>
      <w:pPr>
        <w:pStyle w:val="Heading2"/>
      </w:pPr>
      <w:r>
        <w:t xml:space="preserve">The Cultural Fabric: Warmth as Currency</w:t>
      </w:r>
    </w:p>
    <w:p>
      <w:pPr>
        <w:pStyle w:val="FirstParagraph"/>
      </w:pPr>
      <w:r>
        <w:t xml:space="preserve">To understand sales in Brazil Rio de Janeiro, one must first understand the Brazilian concept of "jeitinho" and the broader importance of personal relationships. In many Western markets, particularly in North America or Northern Europe, business transactions can often begin with a direct focus on data, ROI (Return on Investment), and contractual obligations. However, in Rio de Janeiro, trust is built through connection before any transaction takes place. A</w:t>
      </w:r>
      <w:r>
        <w:t xml:space="preserve"> </w:t>
      </w:r>
      <w:r>
        <w:rPr>
          <w:bCs/>
          <w:b/>
        </w:rPr>
        <w:t xml:space="preserve">Sales Executive</w:t>
      </w:r>
      <w:r>
        <w:t xml:space="preserve"> </w:t>
      </w:r>
      <w:r>
        <w:t xml:space="preserve">cannot simply walk into a meeting with an agenda; they must first engage in the ritual of social bonding. This involves asking about family, discussing local sports (especially football), and showing genuine interest in the counterpart's life.</w:t>
      </w:r>
    </w:p>
    <w:p>
      <w:pPr>
        <w:pStyle w:val="BodyText"/>
      </w:pPr>
      <w:r>
        <w:t xml:space="preserve">The people of Rio are known for their friendliness and openness. For a Sales Executive, this is both an advantage and a challenge. The advantage is that once rapport is established, loyalty tends to be deep and lasting. The challenge lies in recognizing that time spent on small talk is not "wasted" time; it is an essential investment in the relationship capital required to close deals in Brazil Rio de Janeiro.</w:t>
      </w:r>
    </w:p>
    <w:bookmarkEnd w:id="20"/>
    <w:bookmarkStart w:id="21" w:name="the-economic-landscape-of-rio"/>
    <w:p>
      <w:pPr>
        <w:pStyle w:val="Heading2"/>
      </w:pPr>
      <w:r>
        <w:t xml:space="preserve">The Economic Landscape of Rio</w:t>
      </w:r>
    </w:p>
    <w:p>
      <w:pPr>
        <w:pStyle w:val="FirstParagraph"/>
      </w:pPr>
      <w:r>
        <w:t xml:space="preserve">Rio de Janeiro is more than just a tourist destination; it is a major economic hub. While São Paulo remains the financial heart of Brazil, Rio holds significant sway in the sectors of oil and gas, telecommunications, entertainment, and creative industries. For a Sales Executive targeting these sectors, understanding the local regulatory environment and market drivers is crucial. The city's economy has undergone significant shifts over the past decade, moving towards a more diversified service-oriented model while still maintaining strong ties to energy production.</w:t>
      </w:r>
    </w:p>
    <w:p>
      <w:pPr>
        <w:pStyle w:val="BodyText"/>
      </w:pPr>
      <w:r>
        <w:t xml:space="preserve">A successful</w:t>
      </w:r>
      <w:r>
        <w:t xml:space="preserve"> </w:t>
      </w:r>
      <w:r>
        <w:rPr>
          <w:bCs/>
          <w:b/>
        </w:rPr>
        <w:t xml:space="preserve">Sales Executive</w:t>
      </w:r>
      <w:r>
        <w:t xml:space="preserve"> </w:t>
      </w:r>
      <w:r>
        <w:t xml:space="preserve">in this region must be adaptable. They must understand that economic instability can impact buying cycles, requiring patience and resilience. Furthermore, the competitive landscape in Brazil Rio de Janeiro is fierce. Local companies often possess deep-rooted networks and historical advantages against international entrants. Therefore, the Sales Executive must position their product or service not just as a commodity, but as a partner in growth that respects local traditions while offering innovative solutions.</w:t>
      </w:r>
    </w:p>
    <w:bookmarkEnd w:id="21"/>
    <w:bookmarkStart w:id="22" w:name="negotiation-styles-and-communication"/>
    <w:p>
      <w:pPr>
        <w:pStyle w:val="Heading2"/>
      </w:pPr>
      <w:r>
        <w:t xml:space="preserve">Negotiation Styles and Communication</w:t>
      </w:r>
    </w:p>
    <w:p>
      <w:pPr>
        <w:pStyle w:val="FirstParagraph"/>
      </w:pPr>
      <w:r>
        <w:t xml:space="preserve">Negotiation in Rio de Janeiro is an art form. It is often indirect and fluid. A "no" rarely means final rejection; it may simply mean "not now" or "not in this way." The Sales Executive must be skilled at reading between the lines. Aggressiveness, which might be rewarded in other markets, can be viewed as rude or pushy in Rio. Instead, persuasion should be subtle, relying on emotional intelligence and the ability to create a sense of mutual benefit.</w:t>
      </w:r>
    </w:p>
    <w:p>
      <w:pPr>
        <w:pStyle w:val="BodyText"/>
      </w:pPr>
      <w:r>
        <w:t xml:space="preserve">Language also plays a pivotal role. While many executives in Brazil speak English, conducting business entirely in English can create a barrier. A Sales Executive who makes an effort to learn Portuguese, even at a basic level, demonstrates respect and commitment. This cultural sensitivity significantly enhances the effectiveness of their outreach and helps bridge the gap between foreign entities and local clients.</w:t>
      </w:r>
    </w:p>
    <w:bookmarkEnd w:id="22"/>
    <w:bookmarkStart w:id="23" w:name="the-role-of-technology-and-modern-trends"/>
    <w:p>
      <w:pPr>
        <w:pStyle w:val="Heading2"/>
      </w:pPr>
      <w:r>
        <w:t xml:space="preserve">The Role of Technology and Modern Trends</w:t>
      </w:r>
    </w:p>
    <w:p>
      <w:pPr>
        <w:pStyle w:val="FirstParagraph"/>
      </w:pPr>
      <w:r>
        <w:t xml:space="preserve">Despite its traditional social fabric, Brazil Rio de Janeiro is rapidly modernizing. The adoption of digital sales tools, CRM systems, and virtual meeting platforms has accelerated in recent years. However, technology serves as a support mechanism rather than a replacement for human interaction. A Sales Executive might use LinkedIn to identify prospects or email to schedule meetings, but the final closure almost always requires face-to-face interaction (or at least a high-quality video call where personal connection is emphasized). The hybrid nature of modern sales in Rio means that professionals must be digitally literate while retaining their interpersonal skills.</w:t>
      </w:r>
    </w:p>
    <w:bookmarkEnd w:id="23"/>
    <w:bookmarkStart w:id="24" w:name="challenges-and-resilience"/>
    <w:p>
      <w:pPr>
        <w:pStyle w:val="Heading2"/>
      </w:pPr>
      <w:r>
        <w:t xml:space="preserve">Challenges and Resilience</w:t>
      </w:r>
    </w:p>
    <w:p>
      <w:pPr>
        <w:pStyle w:val="FirstParagraph"/>
      </w:pPr>
      <w:r>
        <w:t xml:space="preserve">The path of a Sales Executive in Brazil Rio de Janeiro is not without obstacles. Bureaucracy, tax complexity, and infrastructural challenges can sometimes slow down processes. Additionally, the cost of doing business can be high due to various taxes and logistical hurdles. However, these challenges are often mitigated by strong local partnerships. The most successful Sales Executives do not try to bypass these issues alone; they leverage local knowledge and networks to navigate them effectively.</w:t>
      </w:r>
    </w:p>
    <w:p>
      <w:pPr>
        <w:pStyle w:val="BodyText"/>
      </w:pPr>
      <w:r>
        <w:t xml:space="preserve">Moreover, the pace of decision-making can be slower than in other global markets. Patience is a virtue for the</w:t>
      </w:r>
      <w:r>
        <w:t xml:space="preserve"> </w:t>
      </w:r>
      <w:r>
        <w:rPr>
          <w:bCs/>
          <w:b/>
        </w:rPr>
        <w:t xml:space="preserve">Sales Executive</w:t>
      </w:r>
      <w:r>
        <w:t xml:space="preserve">. It requires managing expectations with home offices that may be impatient for results, while explaining to them that the Brazilian way of doing business prioritizes thoroughness and relationship depth over speed.</w:t>
      </w:r>
    </w:p>
    <w:bookmarkEnd w:id="24"/>
    <w:bookmarkStart w:id="25" w:name="conclusion"/>
    <w:p>
      <w:pPr>
        <w:pStyle w:val="Heading2"/>
      </w:pPr>
      <w:r>
        <w:t xml:space="preserve">Conclusion</w:t>
      </w:r>
    </w:p>
    <w:p>
      <w:pPr>
        <w:pStyle w:val="FirstParagraph"/>
      </w:pPr>
      <w:r>
        <w:t xml:space="preserve">In conclusion, being a Sales Executive in Brazil Rio de Janeiro is a demanding yet incredibly rewarding role. It requires a unique blend of cultural empathy, strategic patience, and professional expertise. Success in this market is not achieved through aggressive tactics but through the genuine cultivation of relationships. The warm hospitality and social nature of Rio de Janeiro provide a fertile ground for sales professionals who are willing to invest time in understanding people before products.</w:t>
      </w:r>
    </w:p>
    <w:p>
      <w:pPr>
        <w:pStyle w:val="BodyText"/>
      </w:pPr>
      <w:r>
        <w:t xml:space="preserve">For organizations looking to expand or consolidate their presence in Brazil, investing in Sales Executives who understand the nuances of Brazil Rio de Janeiro is paramount. These professionals act as cultural bridges, translating not just language but intent and value. In a world that is increasingly digital and disconnected, the human-centric approach of sales in Rio offers a powerful reminder that business is ultimately about people. For the astute Sales Executive, mastering this balance between commerce and culture unlocks one of Latin America's most promising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Brazil Rio de Janeiro: A Comprehensive Essay</dc:title>
  <dc:creator/>
  <dc:language>en</dc:language>
  <cp:keywords/>
  <dcterms:created xsi:type="dcterms:W3CDTF">2026-07-29T14:48:56Z</dcterms:created>
  <dcterms:modified xsi:type="dcterms:W3CDTF">2026-07-29T14:48:56Z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